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1E3514">
        <w:rPr>
          <w:b/>
        </w:rPr>
        <w:t>24</w:t>
      </w:r>
      <w:r w:rsidR="000B0973">
        <w:rPr>
          <w:b/>
        </w:rPr>
        <w:t xml:space="preserve">» </w:t>
      </w:r>
      <w:r w:rsidR="001E3514">
        <w:rPr>
          <w:b/>
        </w:rPr>
        <w:t>марта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9E4568" w:rsidRPr="009E4568" w:rsidRDefault="005513B9" w:rsidP="009E4568">
      <w:pPr>
        <w:ind w:firstLine="426"/>
        <w:jc w:val="center"/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1E3514" w:rsidRPr="009E4568">
        <w:rPr>
          <w:color w:val="000000"/>
        </w:rPr>
        <w:t xml:space="preserve"> на </w:t>
      </w:r>
      <w:r w:rsidR="009E4568" w:rsidRPr="009E4568">
        <w:rPr>
          <w:color w:val="000000"/>
        </w:rPr>
        <w:t xml:space="preserve">создание концепции </w:t>
      </w:r>
    </w:p>
    <w:p w:rsidR="0027089F" w:rsidRPr="009E4568" w:rsidRDefault="009E4568" w:rsidP="009E4568">
      <w:pPr>
        <w:ind w:firstLine="426"/>
        <w:jc w:val="center"/>
        <w:rPr>
          <w:color w:val="000000"/>
        </w:rPr>
      </w:pPr>
      <w:r w:rsidRPr="009E4568">
        <w:t>цикла программ культурно-развлекательного формата «Братская кухня» и дальнейшего производства данной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9E4568" w:rsidRPr="009E4568" w:rsidRDefault="009E4568" w:rsidP="009E4568">
            <w:r>
              <w:rPr>
                <w:color w:val="000000"/>
              </w:rPr>
              <w:t>С</w:t>
            </w:r>
            <w:r w:rsidRPr="009E4568">
              <w:rPr>
                <w:color w:val="000000"/>
              </w:rPr>
              <w:t>оздание концепции</w:t>
            </w:r>
            <w:r>
              <w:rPr>
                <w:color w:val="000000"/>
              </w:rPr>
              <w:t xml:space="preserve"> </w:t>
            </w:r>
            <w:r w:rsidRPr="009E4568">
              <w:t>цикла программ культурно-развлекательного формата «Братская кухня» и дальнейшего производства данной программы</w:t>
            </w:r>
          </w:p>
          <w:p w:rsidR="00AE52D8" w:rsidRPr="00AE52D8" w:rsidRDefault="00AE52D8" w:rsidP="000B0973"/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416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</w:t>
            </w:r>
            <w:r w:rsidR="00A65D0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до 31 июля 2020 года.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0B0973" w:rsidRDefault="009E4568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4 800 000, 00 (Четыре миллиона восемьсот тысяч</w:t>
            </w:r>
            <w:r w:rsidR="001E3514">
              <w:rPr>
                <w:color w:val="000000"/>
              </w:rPr>
              <w:t>) рублей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E3514">
              <w:rPr>
                <w:b w:val="0"/>
                <w:bCs w:val="0"/>
                <w:sz w:val="24"/>
                <w:szCs w:val="24"/>
              </w:rPr>
              <w:t>14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E3514">
              <w:rPr>
                <w:b w:val="0"/>
                <w:bCs w:val="0"/>
                <w:sz w:val="24"/>
                <w:szCs w:val="24"/>
              </w:rPr>
              <w:t>апреля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1E3514">
              <w:t>15</w:t>
            </w:r>
            <w:r w:rsidR="000B0973">
              <w:t xml:space="preserve">» </w:t>
            </w:r>
            <w:r w:rsidR="001E3514">
              <w:t>апреля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54" w:rsidRDefault="00334C54">
      <w:r>
        <w:separator/>
      </w:r>
    </w:p>
  </w:endnote>
  <w:endnote w:type="continuationSeparator" w:id="0">
    <w:p w:rsidR="00334C54" w:rsidRDefault="0033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54" w:rsidRDefault="00334C54">
      <w:r>
        <w:separator/>
      </w:r>
    </w:p>
  </w:footnote>
  <w:footnote w:type="continuationSeparator" w:id="0">
    <w:p w:rsidR="00334C54" w:rsidRDefault="0033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1997"/>
    <w:rsid w:val="009970CA"/>
    <w:rsid w:val="009A7C25"/>
    <w:rsid w:val="009E4568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F51E8B"/>
    <w:rsid w:val="00F81521"/>
    <w:rsid w:val="00F81D78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E2D81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15</cp:revision>
  <cp:lastPrinted>2019-02-18T09:00:00Z</cp:lastPrinted>
  <dcterms:created xsi:type="dcterms:W3CDTF">2019-02-18T08:00:00Z</dcterms:created>
  <dcterms:modified xsi:type="dcterms:W3CDTF">2020-03-24T18:29:00Z</dcterms:modified>
</cp:coreProperties>
</file>