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31B2" w:rsidRPr="00955CEB" w:rsidRDefault="00E14EDF" w:rsidP="001431B2">
      <w:pPr>
        <w:jc w:val="center"/>
        <w:rPr>
          <w:b/>
          <w:sz w:val="24"/>
          <w:szCs w:val="24"/>
        </w:rPr>
      </w:pPr>
      <w:r w:rsidRPr="001431B2">
        <w:rPr>
          <w:b/>
          <w:caps/>
          <w:sz w:val="24"/>
          <w:szCs w:val="24"/>
        </w:rPr>
        <w:t>протокол</w:t>
      </w:r>
      <w:r w:rsidR="00296A87">
        <w:rPr>
          <w:b/>
          <w:caps/>
          <w:sz w:val="24"/>
          <w:szCs w:val="24"/>
        </w:rPr>
        <w:t xml:space="preserve"> №1</w:t>
      </w:r>
      <w:r w:rsidR="00FA744E" w:rsidRPr="001431B2">
        <w:rPr>
          <w:b/>
          <w:caps/>
          <w:sz w:val="24"/>
          <w:szCs w:val="24"/>
        </w:rPr>
        <w:br/>
      </w:r>
      <w:r w:rsidR="00FA744E" w:rsidRPr="00955CEB">
        <w:rPr>
          <w:b/>
          <w:sz w:val="24"/>
          <w:szCs w:val="24"/>
        </w:rPr>
        <w:t xml:space="preserve">вскрытия конвертов с заявками на участие в </w:t>
      </w:r>
      <w:r w:rsidR="00955CEB" w:rsidRPr="00955CEB">
        <w:rPr>
          <w:b/>
          <w:sz w:val="24"/>
          <w:szCs w:val="24"/>
        </w:rPr>
        <w:t>открытом конкурсе на право заключения договора и предоставление цифрового канала связи для передачи телевизионных сигналов телевизионного канала «</w:t>
      </w:r>
      <w:proofErr w:type="spellStart"/>
      <w:r w:rsidR="00955CEB" w:rsidRPr="00955CEB">
        <w:rPr>
          <w:b/>
          <w:sz w:val="24"/>
          <w:szCs w:val="24"/>
        </w:rPr>
        <w:t>БелРос</w:t>
      </w:r>
      <w:proofErr w:type="spellEnd"/>
      <w:r w:rsidR="00955CEB" w:rsidRPr="00955CEB">
        <w:rPr>
          <w:b/>
          <w:sz w:val="24"/>
          <w:szCs w:val="24"/>
        </w:rPr>
        <w:t>»</w:t>
      </w:r>
    </w:p>
    <w:p w:rsidR="00FA744E" w:rsidRPr="001431B2" w:rsidRDefault="00FA744E" w:rsidP="001431B2">
      <w:pPr>
        <w:rPr>
          <w:b/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г. Москва,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проезд,</w:t>
      </w:r>
      <w:r w:rsidR="001431B2">
        <w:rPr>
          <w:color w:val="000000"/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дом 1/23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proofErr w:type="spellStart"/>
      <w:r w:rsidR="00683FE4">
        <w:rPr>
          <w:color w:val="000000"/>
          <w:sz w:val="24"/>
          <w:szCs w:val="24"/>
        </w:rPr>
        <w:t>стр</w:t>
      </w:r>
      <w:proofErr w:type="spellEnd"/>
      <w:r w:rsidR="00683FE4">
        <w:rPr>
          <w:color w:val="000000"/>
          <w:sz w:val="24"/>
          <w:szCs w:val="24"/>
        </w:rPr>
        <w:t xml:space="preserve">, 1, </w:t>
      </w:r>
      <w:r w:rsidRPr="001431B2">
        <w:rPr>
          <w:color w:val="000000"/>
          <w:sz w:val="24"/>
          <w:szCs w:val="24"/>
        </w:rPr>
        <w:t>офис 510</w:t>
      </w:r>
      <w:r w:rsidRPr="001431B2">
        <w:rPr>
          <w:sz w:val="24"/>
          <w:szCs w:val="24"/>
        </w:rPr>
        <w:t>.                                                 «</w:t>
      </w:r>
      <w:r w:rsidR="00955CEB">
        <w:rPr>
          <w:sz w:val="24"/>
          <w:szCs w:val="24"/>
        </w:rPr>
        <w:t>21</w:t>
      </w:r>
      <w:r w:rsidRPr="001431B2">
        <w:rPr>
          <w:sz w:val="24"/>
          <w:szCs w:val="24"/>
        </w:rPr>
        <w:t xml:space="preserve">» </w:t>
      </w:r>
      <w:r w:rsidR="001431B2">
        <w:rPr>
          <w:sz w:val="24"/>
          <w:szCs w:val="24"/>
        </w:rPr>
        <w:t>ноября</w:t>
      </w:r>
      <w:r w:rsidR="00CE79F2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>2018  года</w:t>
      </w:r>
    </w:p>
    <w:p w:rsidR="00FA744E" w:rsidRPr="001431B2" w:rsidRDefault="00FA744E" w:rsidP="00FA744E">
      <w:pPr>
        <w:suppressAutoHyphens/>
        <w:spacing w:before="120" w:after="120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Извещение о проведении настоящего конкурса было размещено на официальном сайте ТРО Союза: </w:t>
      </w:r>
      <w:hyperlink r:id="rId5" w:history="1">
        <w:r w:rsidRPr="001431B2">
          <w:rPr>
            <w:color w:val="0000FF"/>
            <w:sz w:val="24"/>
            <w:szCs w:val="24"/>
            <w:u w:val="single"/>
            <w:lang w:eastAsia="en-US"/>
          </w:rPr>
          <w:t>http://belros.tv</w:t>
        </w:r>
      </w:hyperlink>
    </w:p>
    <w:p w:rsidR="00955CEB" w:rsidRPr="00955CEB" w:rsidRDefault="00FA744E" w:rsidP="00FA744E">
      <w:pPr>
        <w:numPr>
          <w:ilvl w:val="0"/>
          <w:numId w:val="1"/>
        </w:numPr>
        <w:suppressAutoHyphens/>
        <w:spacing w:before="120" w:after="120"/>
        <w:jc w:val="both"/>
        <w:rPr>
          <w:b/>
          <w:sz w:val="24"/>
          <w:szCs w:val="24"/>
        </w:rPr>
      </w:pPr>
      <w:r w:rsidRPr="00955CEB">
        <w:rPr>
          <w:b/>
          <w:sz w:val="24"/>
          <w:szCs w:val="24"/>
        </w:rPr>
        <w:t>Наименование конкурса:</w:t>
      </w:r>
      <w:r w:rsidR="00955CEB">
        <w:rPr>
          <w:b/>
          <w:sz w:val="24"/>
          <w:szCs w:val="24"/>
        </w:rPr>
        <w:t xml:space="preserve"> </w:t>
      </w:r>
      <w:r w:rsidR="00955CEB" w:rsidRPr="00955CEB">
        <w:rPr>
          <w:sz w:val="24"/>
          <w:szCs w:val="24"/>
        </w:rPr>
        <w:t>предоставление цифрового канала связи для передачи телевизионных сигналов телевизионного канала «</w:t>
      </w:r>
      <w:proofErr w:type="spellStart"/>
      <w:r w:rsidR="00955CEB" w:rsidRPr="00955CEB">
        <w:rPr>
          <w:sz w:val="24"/>
          <w:szCs w:val="24"/>
        </w:rPr>
        <w:t>БелРос</w:t>
      </w:r>
      <w:proofErr w:type="spellEnd"/>
      <w:r w:rsidR="00955CEB" w:rsidRPr="00955CEB">
        <w:rPr>
          <w:sz w:val="24"/>
          <w:szCs w:val="24"/>
        </w:rPr>
        <w:t>»</w:t>
      </w:r>
      <w:r w:rsidR="00955CEB">
        <w:rPr>
          <w:sz w:val="24"/>
          <w:szCs w:val="24"/>
        </w:rPr>
        <w:t>.</w:t>
      </w:r>
    </w:p>
    <w:p w:rsidR="00FA744E" w:rsidRPr="001431B2" w:rsidRDefault="00FA744E" w:rsidP="00FA744E">
      <w:pPr>
        <w:jc w:val="both"/>
        <w:rPr>
          <w:sz w:val="24"/>
          <w:szCs w:val="24"/>
        </w:rPr>
      </w:pPr>
      <w:r w:rsidRPr="001431B2">
        <w:rPr>
          <w:sz w:val="24"/>
          <w:szCs w:val="24"/>
        </w:rPr>
        <w:t>Начальная (максимальная) цена договора:</w:t>
      </w:r>
      <w:r w:rsidR="001431B2">
        <w:rPr>
          <w:sz w:val="24"/>
          <w:szCs w:val="24"/>
        </w:rPr>
        <w:t xml:space="preserve"> 6 0</w:t>
      </w:r>
      <w:r w:rsidR="00955CEB">
        <w:rPr>
          <w:sz w:val="24"/>
          <w:szCs w:val="24"/>
        </w:rPr>
        <w:t>5</w:t>
      </w:r>
      <w:r w:rsidR="001431B2">
        <w:rPr>
          <w:sz w:val="24"/>
          <w:szCs w:val="24"/>
        </w:rPr>
        <w:t>0 000</w:t>
      </w:r>
      <w:r w:rsidRPr="001431B2">
        <w:rPr>
          <w:sz w:val="24"/>
          <w:szCs w:val="24"/>
        </w:rPr>
        <w:t xml:space="preserve"> рублей.</w:t>
      </w:r>
    </w:p>
    <w:p w:rsidR="00FA744E" w:rsidRPr="001431B2" w:rsidRDefault="00FA744E" w:rsidP="00612169">
      <w:pPr>
        <w:rPr>
          <w:sz w:val="24"/>
          <w:szCs w:val="24"/>
        </w:rPr>
      </w:pPr>
      <w:r w:rsidRPr="001431B2">
        <w:rPr>
          <w:sz w:val="24"/>
          <w:szCs w:val="24"/>
        </w:rPr>
        <w:t>Период выполнения работ–</w:t>
      </w:r>
      <w:r w:rsidR="00170431" w:rsidRPr="001431B2">
        <w:rPr>
          <w:sz w:val="24"/>
          <w:szCs w:val="24"/>
        </w:rPr>
        <w:t xml:space="preserve">  </w:t>
      </w:r>
      <w:r w:rsidR="001431B2">
        <w:rPr>
          <w:sz w:val="24"/>
          <w:szCs w:val="24"/>
        </w:rPr>
        <w:t>с 1 января 2018 года по 31 декабря 2018 года.</w:t>
      </w:r>
    </w:p>
    <w:p w:rsidR="00FA744E" w:rsidRPr="001431B2" w:rsidRDefault="00FA744E" w:rsidP="00FA744E">
      <w:pPr>
        <w:ind w:firstLine="708"/>
        <w:rPr>
          <w:sz w:val="24"/>
          <w:szCs w:val="24"/>
        </w:rPr>
      </w:pPr>
    </w:p>
    <w:p w:rsidR="00FA744E" w:rsidRPr="00955CEB" w:rsidRDefault="00FA744E" w:rsidP="00FA744E">
      <w:pPr>
        <w:ind w:firstLine="426"/>
        <w:rPr>
          <w:b/>
          <w:sz w:val="24"/>
          <w:szCs w:val="24"/>
        </w:rPr>
      </w:pPr>
      <w:r w:rsidRPr="00955CEB">
        <w:rPr>
          <w:b/>
          <w:sz w:val="24"/>
          <w:szCs w:val="24"/>
        </w:rPr>
        <w:t>2. Состав конкурсной комиссии:</w:t>
      </w:r>
    </w:p>
    <w:p w:rsidR="00FA744E" w:rsidRPr="001431B2" w:rsidRDefault="00FA744E" w:rsidP="00FA744E">
      <w:pPr>
        <w:rPr>
          <w:sz w:val="24"/>
          <w:szCs w:val="24"/>
        </w:rPr>
      </w:pPr>
      <w:r w:rsidRPr="001431B2">
        <w:rPr>
          <w:sz w:val="24"/>
          <w:szCs w:val="24"/>
        </w:rPr>
        <w:t xml:space="preserve">На заседании конкурсной комиссии по вскрытию конвертов с заявками на участие в конкурсе присутствовали: </w:t>
      </w:r>
    </w:p>
    <w:p w:rsidR="00FA744E" w:rsidRPr="001431B2" w:rsidRDefault="00FA744E" w:rsidP="00FA744E">
      <w:pPr>
        <w:rPr>
          <w:sz w:val="24"/>
          <w:szCs w:val="24"/>
        </w:rPr>
      </w:pP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</w:t>
      </w:r>
    </w:p>
    <w:p w:rsidR="00FA744E" w:rsidRPr="001431B2" w:rsidRDefault="00FA744E" w:rsidP="00FA744E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Игошина И.В.</w:t>
      </w:r>
    </w:p>
    <w:p w:rsidR="000731BC" w:rsidRDefault="001431B2" w:rsidP="001431B2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Ковалева Л.Г.</w:t>
      </w:r>
    </w:p>
    <w:p w:rsidR="00955CEB" w:rsidRPr="00955CEB" w:rsidRDefault="00955CEB" w:rsidP="00955CEB">
      <w:pPr>
        <w:shd w:val="clear" w:color="auto" w:fill="FFFFFF"/>
        <w:tabs>
          <w:tab w:val="left" w:pos="655"/>
        </w:tabs>
        <w:spacing w:line="274" w:lineRule="exact"/>
        <w:ind w:left="142" w:right="-7455" w:hanging="141"/>
        <w:rPr>
          <w:bCs/>
          <w:color w:val="000000"/>
          <w:spacing w:val="2"/>
          <w:sz w:val="24"/>
          <w:szCs w:val="24"/>
        </w:rPr>
      </w:pPr>
      <w:proofErr w:type="spellStart"/>
      <w:r w:rsidRPr="00585ACA">
        <w:rPr>
          <w:color w:val="000000"/>
          <w:sz w:val="24"/>
          <w:szCs w:val="24"/>
        </w:rPr>
        <w:t>Печникова</w:t>
      </w:r>
      <w:proofErr w:type="spellEnd"/>
      <w:r w:rsidRPr="00585ACA">
        <w:rPr>
          <w:color w:val="000000"/>
          <w:sz w:val="24"/>
          <w:szCs w:val="24"/>
        </w:rPr>
        <w:t xml:space="preserve"> И.В</w:t>
      </w:r>
      <w:r w:rsidRPr="00585ACA">
        <w:rPr>
          <w:bCs/>
          <w:color w:val="000000"/>
          <w:spacing w:val="2"/>
          <w:sz w:val="24"/>
          <w:szCs w:val="24"/>
        </w:rPr>
        <w:t>.</w:t>
      </w:r>
    </w:p>
    <w:p w:rsidR="008F3B6A" w:rsidRDefault="001431B2" w:rsidP="001431B2">
      <w:pPr>
        <w:rPr>
          <w:sz w:val="24"/>
          <w:szCs w:val="24"/>
        </w:rPr>
      </w:pPr>
      <w:r>
        <w:rPr>
          <w:sz w:val="24"/>
          <w:szCs w:val="24"/>
        </w:rPr>
        <w:t>Шеина И.Ю.</w:t>
      </w:r>
    </w:p>
    <w:p w:rsidR="001431B2" w:rsidRPr="001431B2" w:rsidRDefault="001431B2" w:rsidP="001431B2">
      <w:pPr>
        <w:rPr>
          <w:sz w:val="24"/>
          <w:szCs w:val="24"/>
        </w:rPr>
      </w:pPr>
    </w:p>
    <w:p w:rsidR="000731BC" w:rsidRPr="001431B2" w:rsidRDefault="000731BC" w:rsidP="001431B2">
      <w:pPr>
        <w:pStyle w:val="a4"/>
        <w:suppressAutoHyphens/>
        <w:ind w:left="0" w:firstLine="426"/>
        <w:jc w:val="left"/>
        <w:rPr>
          <w:sz w:val="24"/>
          <w:szCs w:val="24"/>
        </w:rPr>
      </w:pPr>
      <w:r w:rsidRPr="001431B2">
        <w:rPr>
          <w:sz w:val="24"/>
          <w:szCs w:val="24"/>
        </w:rPr>
        <w:t xml:space="preserve">3. Процедура вскрытия конвертов с заявками на участие в конкурсе имела место </w:t>
      </w:r>
      <w:r w:rsidR="00955CEB">
        <w:rPr>
          <w:sz w:val="24"/>
          <w:szCs w:val="24"/>
        </w:rPr>
        <w:t>21</w:t>
      </w:r>
      <w:r w:rsidRPr="001431B2">
        <w:rPr>
          <w:sz w:val="24"/>
          <w:szCs w:val="24"/>
        </w:rPr>
        <w:t xml:space="preserve"> </w:t>
      </w:r>
      <w:r w:rsidR="001431B2">
        <w:rPr>
          <w:sz w:val="24"/>
          <w:szCs w:val="24"/>
        </w:rPr>
        <w:t xml:space="preserve">ноября </w:t>
      </w:r>
      <w:r w:rsidRPr="001431B2">
        <w:rPr>
          <w:sz w:val="24"/>
          <w:szCs w:val="24"/>
        </w:rPr>
        <w:t>2018  года по адресу</w:t>
      </w:r>
      <w:r w:rsidR="00066B39" w:rsidRPr="001431B2">
        <w:rPr>
          <w:sz w:val="24"/>
          <w:szCs w:val="24"/>
        </w:rPr>
        <w:t>:</w:t>
      </w:r>
      <w:r w:rsidRPr="001431B2">
        <w:rPr>
          <w:sz w:val="24"/>
          <w:szCs w:val="24"/>
        </w:rPr>
        <w:t xml:space="preserve"> </w:t>
      </w:r>
      <w:r w:rsidRPr="001431B2">
        <w:rPr>
          <w:color w:val="000000"/>
          <w:sz w:val="24"/>
          <w:szCs w:val="24"/>
        </w:rPr>
        <w:t>127287</w:t>
      </w:r>
      <w:r w:rsidR="00683FE4">
        <w:rPr>
          <w:color w:val="000000"/>
          <w:sz w:val="24"/>
          <w:szCs w:val="24"/>
        </w:rPr>
        <w:t>, г. Москва,</w:t>
      </w:r>
      <w:r w:rsidRPr="001431B2">
        <w:rPr>
          <w:color w:val="000000"/>
          <w:sz w:val="24"/>
          <w:szCs w:val="24"/>
        </w:rPr>
        <w:t xml:space="preserve"> Старый Петровско-Разумовский проезд</w:t>
      </w:r>
      <w:r w:rsid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дом 1/23</w:t>
      </w:r>
      <w:r w:rsidR="00066B39" w:rsidRPr="001431B2">
        <w:rPr>
          <w:color w:val="000000"/>
          <w:sz w:val="24"/>
          <w:szCs w:val="24"/>
        </w:rPr>
        <w:t>,</w:t>
      </w:r>
      <w:r w:rsidRPr="001431B2">
        <w:rPr>
          <w:color w:val="000000"/>
          <w:sz w:val="24"/>
          <w:szCs w:val="24"/>
        </w:rPr>
        <w:t xml:space="preserve"> </w:t>
      </w:r>
      <w:r w:rsidR="00683FE4">
        <w:rPr>
          <w:color w:val="000000"/>
          <w:sz w:val="24"/>
          <w:szCs w:val="24"/>
        </w:rPr>
        <w:t xml:space="preserve">стр. 1, </w:t>
      </w:r>
      <w:r w:rsidRPr="001431B2">
        <w:rPr>
          <w:color w:val="000000"/>
          <w:sz w:val="24"/>
          <w:szCs w:val="24"/>
        </w:rPr>
        <w:t>офис 510</w:t>
      </w:r>
      <w:r w:rsidR="00066B39" w:rsidRPr="001431B2">
        <w:rPr>
          <w:sz w:val="24"/>
          <w:szCs w:val="24"/>
        </w:rPr>
        <w:t xml:space="preserve">. </w:t>
      </w:r>
      <w:r w:rsidRPr="001431B2">
        <w:rPr>
          <w:sz w:val="24"/>
          <w:szCs w:val="24"/>
        </w:rPr>
        <w:t>Начало — 1</w:t>
      </w:r>
      <w:r w:rsidR="00955CEB">
        <w:rPr>
          <w:sz w:val="24"/>
          <w:szCs w:val="24"/>
        </w:rPr>
        <w:t>6</w:t>
      </w:r>
      <w:r w:rsidRPr="001431B2">
        <w:rPr>
          <w:sz w:val="24"/>
          <w:szCs w:val="24"/>
        </w:rPr>
        <w:t xml:space="preserve"> часов </w:t>
      </w:r>
      <w:r w:rsidR="001431B2">
        <w:rPr>
          <w:sz w:val="24"/>
          <w:szCs w:val="24"/>
        </w:rPr>
        <w:t>45</w:t>
      </w:r>
      <w:r w:rsidRPr="001431B2">
        <w:rPr>
          <w:sz w:val="24"/>
          <w:szCs w:val="24"/>
        </w:rPr>
        <w:t xml:space="preserve"> минут (время московское). Окончание – </w:t>
      </w:r>
      <w:r w:rsidR="001431B2">
        <w:rPr>
          <w:sz w:val="24"/>
          <w:szCs w:val="24"/>
        </w:rPr>
        <w:t>1</w:t>
      </w:r>
      <w:r w:rsidR="00955CEB">
        <w:rPr>
          <w:sz w:val="24"/>
          <w:szCs w:val="24"/>
        </w:rPr>
        <w:t>6</w:t>
      </w:r>
      <w:r w:rsidRPr="001431B2">
        <w:rPr>
          <w:sz w:val="24"/>
          <w:szCs w:val="24"/>
        </w:rPr>
        <w:t xml:space="preserve"> часов </w:t>
      </w:r>
      <w:r w:rsidR="001431B2">
        <w:rPr>
          <w:sz w:val="24"/>
          <w:szCs w:val="24"/>
        </w:rPr>
        <w:t>50</w:t>
      </w:r>
      <w:r w:rsidRPr="001431B2">
        <w:rPr>
          <w:sz w:val="24"/>
          <w:szCs w:val="24"/>
        </w:rPr>
        <w:t xml:space="preserve"> минут (время московское).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0731BC" w:rsidRPr="001431B2" w:rsidRDefault="000731BC" w:rsidP="00507D56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4. В процессе проведения процедуры вскрытия конвертов Заказчиком велась аудиозапись. </w:t>
      </w:r>
    </w:p>
    <w:p w:rsidR="00507D56" w:rsidRPr="001431B2" w:rsidRDefault="00507D56" w:rsidP="000731BC">
      <w:pPr>
        <w:jc w:val="both"/>
        <w:rPr>
          <w:sz w:val="24"/>
          <w:szCs w:val="24"/>
        </w:rPr>
      </w:pPr>
    </w:p>
    <w:p w:rsidR="00612169" w:rsidRDefault="000731BC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5. На процедуре вскрытия конвертов с заявками на участие в конкурсе представители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частников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 xml:space="preserve"> не присутствовали.</w:t>
      </w:r>
    </w:p>
    <w:p w:rsidR="00612169" w:rsidRDefault="00612169" w:rsidP="00612169">
      <w:pPr>
        <w:ind w:firstLine="426"/>
        <w:jc w:val="both"/>
        <w:rPr>
          <w:sz w:val="24"/>
          <w:szCs w:val="24"/>
        </w:rPr>
      </w:pPr>
    </w:p>
    <w:p w:rsidR="00191EAB" w:rsidRPr="00DC6F65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6. До окончания указанного в извещении о проведении конкурса срока подачи заявок на участие в конкурсе </w:t>
      </w:r>
      <w:r w:rsidR="00955CEB">
        <w:rPr>
          <w:sz w:val="24"/>
          <w:szCs w:val="24"/>
        </w:rPr>
        <w:t>21</w:t>
      </w:r>
      <w:r w:rsidRPr="001431B2">
        <w:rPr>
          <w:sz w:val="24"/>
          <w:szCs w:val="24"/>
        </w:rPr>
        <w:t xml:space="preserve"> </w:t>
      </w:r>
      <w:r w:rsidR="001431B2">
        <w:rPr>
          <w:sz w:val="24"/>
          <w:szCs w:val="24"/>
        </w:rPr>
        <w:t>ноября</w:t>
      </w:r>
      <w:r w:rsidRPr="001431B2">
        <w:rPr>
          <w:sz w:val="24"/>
          <w:szCs w:val="24"/>
        </w:rPr>
        <w:t xml:space="preserve"> 2018 г.</w:t>
      </w:r>
    </w:p>
    <w:p w:rsidR="00612169" w:rsidRDefault="0027287E" w:rsidP="00612169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lastRenderedPageBreak/>
        <w:t>1</w:t>
      </w:r>
      <w:r w:rsidR="00955CEB">
        <w:rPr>
          <w:sz w:val="24"/>
          <w:szCs w:val="24"/>
        </w:rPr>
        <w:t>6</w:t>
      </w:r>
      <w:r w:rsidR="008F3B6A" w:rsidRPr="001431B2">
        <w:rPr>
          <w:sz w:val="24"/>
          <w:szCs w:val="24"/>
        </w:rPr>
        <w:t xml:space="preserve"> </w:t>
      </w:r>
      <w:r w:rsidRPr="001431B2">
        <w:rPr>
          <w:sz w:val="24"/>
          <w:szCs w:val="24"/>
        </w:rPr>
        <w:t xml:space="preserve">часов </w:t>
      </w:r>
      <w:r w:rsidR="001431B2">
        <w:rPr>
          <w:sz w:val="24"/>
          <w:szCs w:val="24"/>
        </w:rPr>
        <w:t>45</w:t>
      </w:r>
      <w:r w:rsidRPr="001431B2">
        <w:rPr>
          <w:sz w:val="24"/>
          <w:szCs w:val="24"/>
        </w:rPr>
        <w:t xml:space="preserve"> минут (время московское) был</w:t>
      </w:r>
      <w:r w:rsidR="001431B2">
        <w:rPr>
          <w:sz w:val="24"/>
          <w:szCs w:val="24"/>
        </w:rPr>
        <w:t xml:space="preserve"> предоставлен один запечатанный конверт.</w:t>
      </w:r>
    </w:p>
    <w:p w:rsidR="00612169" w:rsidRDefault="00612169" w:rsidP="00612169">
      <w:pPr>
        <w:ind w:firstLine="708"/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 Непосредственно перед вскрытием конверта с заявкой на участие в конкурсе, на участие в конкурсе было подано: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7.1 </w:t>
      </w:r>
      <w:r w:rsidR="00612169">
        <w:rPr>
          <w:sz w:val="24"/>
          <w:szCs w:val="24"/>
        </w:rPr>
        <w:t>Один</w:t>
      </w:r>
      <w:r w:rsidR="008F3B6A" w:rsidRPr="001431B2">
        <w:rPr>
          <w:sz w:val="24"/>
          <w:szCs w:val="24"/>
        </w:rPr>
        <w:t xml:space="preserve"> запечатанны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конверт</w:t>
      </w:r>
      <w:r w:rsidR="008F3B6A" w:rsidRPr="001431B2">
        <w:rPr>
          <w:sz w:val="24"/>
          <w:szCs w:val="24"/>
        </w:rPr>
        <w:t xml:space="preserve"> с заявк</w:t>
      </w:r>
      <w:r w:rsidR="00612169">
        <w:rPr>
          <w:sz w:val="24"/>
          <w:szCs w:val="24"/>
        </w:rPr>
        <w:t>ой</w:t>
      </w:r>
      <w:r w:rsidR="008F3B6A" w:rsidRPr="001431B2">
        <w:rPr>
          <w:sz w:val="24"/>
          <w:szCs w:val="24"/>
        </w:rPr>
        <w:t xml:space="preserve"> на участие в конкурсе, которы</w:t>
      </w:r>
      <w:r w:rsidR="00612169">
        <w:rPr>
          <w:sz w:val="24"/>
          <w:szCs w:val="24"/>
        </w:rPr>
        <w:t>й</w:t>
      </w:r>
      <w:r w:rsidRPr="001431B2">
        <w:rPr>
          <w:sz w:val="24"/>
          <w:szCs w:val="24"/>
        </w:rPr>
        <w:t xml:space="preserve"> был зарегистрирован в Журнале регистрации поступления заявок на участие в конкурсе (Приложение № 1 к Протоколу вскрытия конвертов с заявками на участие в конкурсе); 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7.2 </w:t>
      </w:r>
      <w:r w:rsidR="00683FE4">
        <w:rPr>
          <w:sz w:val="24"/>
          <w:szCs w:val="24"/>
        </w:rPr>
        <w:t>О</w:t>
      </w:r>
      <w:r w:rsidRPr="001431B2">
        <w:rPr>
          <w:sz w:val="24"/>
          <w:szCs w:val="24"/>
        </w:rPr>
        <w:t>тзывов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было;</w:t>
      </w:r>
    </w:p>
    <w:p w:rsidR="0027287E" w:rsidRPr="001431B2" w:rsidRDefault="0027287E" w:rsidP="0027287E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7.3 </w:t>
      </w:r>
      <w:r w:rsidR="00683FE4">
        <w:rPr>
          <w:sz w:val="24"/>
          <w:szCs w:val="24"/>
        </w:rPr>
        <w:t>И</w:t>
      </w:r>
      <w:r w:rsidRPr="001431B2">
        <w:rPr>
          <w:sz w:val="24"/>
          <w:szCs w:val="24"/>
        </w:rPr>
        <w:t>зменений заявок на участие в конкурсе, которые были зарегистрированы в Журнале регистрации поступления заявок на участие в конкурсе (Приложение № 1 к Протоколу вскрытия конвертов с заявками на участие в конкурсе) не было.</w:t>
      </w:r>
    </w:p>
    <w:p w:rsidR="00A56F19" w:rsidRPr="001431B2" w:rsidRDefault="00A56F19" w:rsidP="00612169">
      <w:pPr>
        <w:jc w:val="both"/>
        <w:rPr>
          <w:sz w:val="24"/>
          <w:szCs w:val="24"/>
        </w:rPr>
      </w:pP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 Председателем </w:t>
      </w:r>
      <w:r w:rsidR="00683FE4">
        <w:rPr>
          <w:sz w:val="24"/>
          <w:szCs w:val="24"/>
        </w:rPr>
        <w:t>К</w:t>
      </w:r>
      <w:r w:rsidRPr="001431B2">
        <w:rPr>
          <w:sz w:val="24"/>
          <w:szCs w:val="24"/>
        </w:rPr>
        <w:t>онкурсн</w:t>
      </w:r>
      <w:r w:rsidR="00DD2D5A" w:rsidRPr="001431B2">
        <w:rPr>
          <w:sz w:val="24"/>
          <w:szCs w:val="24"/>
        </w:rPr>
        <w:t>ой комиссии в отношении  поданн</w:t>
      </w:r>
      <w:r w:rsidR="00612169">
        <w:rPr>
          <w:sz w:val="24"/>
          <w:szCs w:val="24"/>
        </w:rPr>
        <w:t>ой</w:t>
      </w:r>
      <w:r w:rsidR="00DD2D5A" w:rsidRPr="001431B2">
        <w:rPr>
          <w:sz w:val="24"/>
          <w:szCs w:val="24"/>
        </w:rPr>
        <w:t xml:space="preserve"> заяв</w:t>
      </w:r>
      <w:r w:rsidR="00612169">
        <w:rPr>
          <w:sz w:val="24"/>
          <w:szCs w:val="24"/>
        </w:rPr>
        <w:t>ки</w:t>
      </w:r>
      <w:r w:rsidRPr="001431B2">
        <w:rPr>
          <w:sz w:val="24"/>
          <w:szCs w:val="24"/>
        </w:rPr>
        <w:t xml:space="preserve"> на участие в конкурсе была объявлена следующая информация: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 xml:space="preserve">8.1 наименование и почтовый адрес </w:t>
      </w:r>
      <w:r w:rsidR="00683FE4">
        <w:rPr>
          <w:sz w:val="24"/>
          <w:szCs w:val="24"/>
        </w:rPr>
        <w:t>У</w:t>
      </w:r>
      <w:r w:rsidRPr="001431B2">
        <w:rPr>
          <w:sz w:val="24"/>
          <w:szCs w:val="24"/>
        </w:rPr>
        <w:t xml:space="preserve">частника </w:t>
      </w:r>
      <w:r w:rsidR="00683FE4">
        <w:rPr>
          <w:sz w:val="24"/>
          <w:szCs w:val="24"/>
        </w:rPr>
        <w:t>закупки</w:t>
      </w:r>
      <w:r w:rsidRPr="001431B2">
        <w:rPr>
          <w:sz w:val="24"/>
          <w:szCs w:val="24"/>
        </w:rPr>
        <w:t>;</w:t>
      </w:r>
    </w:p>
    <w:p w:rsidR="0027287E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8.2 наличие сведений и документов, предусмотренных конкурсной документацией;</w:t>
      </w:r>
    </w:p>
    <w:p w:rsidR="00A56F19" w:rsidRPr="001431B2" w:rsidRDefault="0027287E" w:rsidP="00612169">
      <w:pPr>
        <w:ind w:firstLine="426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8.3 условия исполнения контракта, указанные в заявке и являющиеся критерием оценки заявок на участие в конкурсе.</w:t>
      </w:r>
    </w:p>
    <w:p w:rsidR="00A56F19" w:rsidRPr="001431B2" w:rsidRDefault="00A56F19" w:rsidP="0027287E">
      <w:pPr>
        <w:ind w:firstLine="708"/>
        <w:jc w:val="both"/>
        <w:rPr>
          <w:sz w:val="24"/>
          <w:szCs w:val="24"/>
        </w:rPr>
      </w:pPr>
    </w:p>
    <w:p w:rsidR="00CE79F2" w:rsidRDefault="0027287E" w:rsidP="00612169">
      <w:pPr>
        <w:ind w:firstLine="708"/>
        <w:jc w:val="both"/>
        <w:rPr>
          <w:sz w:val="24"/>
          <w:szCs w:val="24"/>
        </w:rPr>
      </w:pPr>
      <w:r w:rsidRPr="001431B2">
        <w:rPr>
          <w:sz w:val="24"/>
          <w:szCs w:val="24"/>
        </w:rPr>
        <w:t>9. Результаты вскрытия конверта с заявкой на участие в конкурсе:</w:t>
      </w:r>
    </w:p>
    <w:p w:rsidR="00612169" w:rsidRDefault="00612169" w:rsidP="00612169">
      <w:pPr>
        <w:ind w:firstLine="708"/>
        <w:jc w:val="both"/>
        <w:rPr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67"/>
        <w:gridCol w:w="7067"/>
      </w:tblGrid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Наименование участников размещения заказа и его организационно-правовая форма</w:t>
            </w:r>
          </w:p>
        </w:tc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</w:t>
            </w:r>
            <w:proofErr w:type="spellStart"/>
            <w:r w:rsidR="00955CEB">
              <w:rPr>
                <w:sz w:val="24"/>
                <w:szCs w:val="24"/>
              </w:rPr>
              <w:t>ГеоТелекоммуникации</w:t>
            </w:r>
            <w:proofErr w:type="spellEnd"/>
            <w:r>
              <w:rPr>
                <w:sz w:val="24"/>
                <w:szCs w:val="24"/>
              </w:rPr>
              <w:t>»,</w:t>
            </w:r>
          </w:p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955CEB">
              <w:rPr>
                <w:sz w:val="24"/>
                <w:szCs w:val="24"/>
              </w:rPr>
              <w:t>29626</w:t>
            </w:r>
            <w:r>
              <w:rPr>
                <w:sz w:val="24"/>
                <w:szCs w:val="24"/>
              </w:rPr>
              <w:t xml:space="preserve">, г. Москва, </w:t>
            </w:r>
            <w:r w:rsidR="00955CEB">
              <w:rPr>
                <w:sz w:val="24"/>
                <w:szCs w:val="24"/>
              </w:rPr>
              <w:t>1-й Рижский пер, д. 2Г, 2 этаж, офис 58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Номер конверта</w:t>
            </w:r>
          </w:p>
        </w:tc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1-К</w:t>
            </w:r>
          </w:p>
        </w:tc>
      </w:tr>
      <w:tr w:rsidR="00612169" w:rsidTr="00612169">
        <w:tc>
          <w:tcPr>
            <w:tcW w:w="7067" w:type="dxa"/>
          </w:tcPr>
          <w:p w:rsidR="00612169" w:rsidRDefault="00612169" w:rsidP="00612169">
            <w:pPr>
              <w:jc w:val="both"/>
              <w:rPr>
                <w:sz w:val="24"/>
                <w:szCs w:val="24"/>
              </w:rPr>
            </w:pPr>
            <w:r w:rsidRPr="001431B2">
              <w:rPr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7067" w:type="dxa"/>
          </w:tcPr>
          <w:p w:rsidR="00955CEB" w:rsidRPr="00955CEB" w:rsidRDefault="00955CEB" w:rsidP="00612169">
            <w:pPr>
              <w:jc w:val="both"/>
              <w:rPr>
                <w:sz w:val="24"/>
                <w:szCs w:val="24"/>
              </w:rPr>
            </w:pPr>
            <w:r w:rsidRPr="00955CEB">
              <w:rPr>
                <w:sz w:val="24"/>
                <w:szCs w:val="24"/>
              </w:rPr>
              <w:t>Заключения договора и предоставление цифрового канала связи для передачи телевизионных сигналов телевизионного канала «</w:t>
            </w:r>
            <w:proofErr w:type="spellStart"/>
            <w:r w:rsidRPr="00955CEB">
              <w:rPr>
                <w:sz w:val="24"/>
                <w:szCs w:val="24"/>
              </w:rPr>
              <w:t>БелРос</w:t>
            </w:r>
            <w:proofErr w:type="spellEnd"/>
            <w:r w:rsidRPr="00955CEB">
              <w:rPr>
                <w:sz w:val="24"/>
                <w:szCs w:val="24"/>
              </w:rPr>
              <w:t>»</w:t>
            </w:r>
          </w:p>
        </w:tc>
      </w:tr>
      <w:tr w:rsidR="00612169" w:rsidTr="00612169">
        <w:tc>
          <w:tcPr>
            <w:tcW w:w="7067" w:type="dxa"/>
          </w:tcPr>
          <w:p w:rsidR="00612169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Цена договора</w:t>
            </w:r>
          </w:p>
        </w:tc>
        <w:tc>
          <w:tcPr>
            <w:tcW w:w="7067" w:type="dxa"/>
          </w:tcPr>
          <w:p w:rsidR="00612169" w:rsidRDefault="007011D4" w:rsidP="006121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5 904 000 (пять миллионов девятьсот четыре тысячи</w:t>
            </w:r>
            <w:r w:rsidR="00F40CDC">
              <w:rPr>
                <w:sz w:val="24"/>
                <w:szCs w:val="24"/>
              </w:rPr>
              <w:t>) рублей 00 копеек</w:t>
            </w:r>
          </w:p>
        </w:tc>
      </w:tr>
      <w:tr w:rsidR="00F40CDC" w:rsidTr="00316C88">
        <w:tc>
          <w:tcPr>
            <w:tcW w:w="14134" w:type="dxa"/>
            <w:gridSpan w:val="2"/>
          </w:tcPr>
          <w:p w:rsidR="00F40CDC" w:rsidRPr="00F40CDC" w:rsidRDefault="00F40CDC" w:rsidP="00612169">
            <w:pPr>
              <w:jc w:val="both"/>
              <w:rPr>
                <w:b/>
                <w:sz w:val="24"/>
                <w:szCs w:val="24"/>
              </w:rPr>
            </w:pPr>
            <w:r w:rsidRPr="00F40CDC">
              <w:rPr>
                <w:b/>
                <w:sz w:val="24"/>
                <w:szCs w:val="24"/>
              </w:rPr>
              <w:t>Необходимые документы для участия в открытом конкурсе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Заявка на участие в конкурсе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Предложение о цене договора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F40CDC" w:rsidRDefault="00F40CDC" w:rsidP="00F40CDC">
            <w:pPr>
              <w:jc w:val="both"/>
              <w:rPr>
                <w:sz w:val="24"/>
                <w:szCs w:val="24"/>
                <w:highlight w:val="yellow"/>
              </w:rPr>
            </w:pPr>
            <w:r w:rsidRPr="00F40CDC">
              <w:rPr>
                <w:sz w:val="24"/>
                <w:szCs w:val="24"/>
              </w:rPr>
              <w:t>Предложение о качестве работ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 xml:space="preserve">Анкета </w:t>
            </w:r>
            <w:r w:rsidR="00683FE4">
              <w:rPr>
                <w:sz w:val="24"/>
                <w:szCs w:val="24"/>
              </w:rPr>
              <w:t>У</w:t>
            </w:r>
            <w:r w:rsidRPr="001431B2">
              <w:rPr>
                <w:sz w:val="24"/>
                <w:szCs w:val="24"/>
              </w:rPr>
              <w:t xml:space="preserve">частника </w:t>
            </w:r>
            <w:r w:rsidR="00683FE4">
              <w:rPr>
                <w:sz w:val="24"/>
                <w:szCs w:val="24"/>
              </w:rPr>
              <w:t>закупки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bookmarkStart w:id="0" w:name="_GoBack"/>
            <w:r w:rsidRPr="001431B2">
              <w:rPr>
                <w:sz w:val="24"/>
                <w:szCs w:val="24"/>
              </w:rPr>
              <w:lastRenderedPageBreak/>
              <w:t xml:space="preserve">Копии учредительных документов (копии: Устава, учредительные договора, положения и т.п.) 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bookmarkEnd w:id="0"/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Бухгалтерский баланс (за два предыдущих года и последний отчетный период отчетного года)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 подтверждающие полномочия лица на осуществление действий от имени Участника закупки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  <w:tr w:rsidR="00F40CDC" w:rsidTr="00612169">
        <w:tc>
          <w:tcPr>
            <w:tcW w:w="7067" w:type="dxa"/>
          </w:tcPr>
          <w:p w:rsidR="00F40CDC" w:rsidRPr="001431B2" w:rsidRDefault="00F40CDC" w:rsidP="00F40CDC">
            <w:pPr>
              <w:jc w:val="both"/>
              <w:rPr>
                <w:sz w:val="24"/>
                <w:szCs w:val="24"/>
              </w:rPr>
            </w:pPr>
            <w:r w:rsidRPr="001431B2">
              <w:rPr>
                <w:sz w:val="24"/>
                <w:szCs w:val="24"/>
              </w:rPr>
              <w:t>Документы, подтверждающие квалификацию Участника  (подтверждение опыта участника по успешной поставке товара, выполнению работ, оказанию услуг сопоставимого характера и объема)</w:t>
            </w:r>
          </w:p>
        </w:tc>
        <w:tc>
          <w:tcPr>
            <w:tcW w:w="7067" w:type="dxa"/>
          </w:tcPr>
          <w:p w:rsidR="00F40CDC" w:rsidRDefault="00F40CDC" w:rsidP="00F40CD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Да </w:t>
            </w:r>
          </w:p>
        </w:tc>
      </w:tr>
    </w:tbl>
    <w:p w:rsidR="009241BE" w:rsidRPr="001431B2" w:rsidRDefault="009241BE" w:rsidP="00DD2D5A">
      <w:pPr>
        <w:jc w:val="both"/>
        <w:rPr>
          <w:sz w:val="24"/>
          <w:szCs w:val="24"/>
        </w:rPr>
      </w:pP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Заявок, поступивших после окончания приема конвертов с заявками на участие в конкурсе, не было.</w:t>
      </w: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В связи с поступлением только одной заявки на участие в конкурсе, конкурс признан не состоявшимся.</w:t>
      </w:r>
    </w:p>
    <w:p w:rsidR="00D917F6" w:rsidRDefault="00D917F6" w:rsidP="00D917F6">
      <w:pPr>
        <w:pStyle w:val="a4"/>
        <w:numPr>
          <w:ilvl w:val="0"/>
          <w:numId w:val="4"/>
        </w:numPr>
        <w:suppressAutoHyphens/>
        <w:spacing w:before="120" w:after="120"/>
        <w:ind w:left="0" w:firstLine="709"/>
        <w:jc w:val="both"/>
        <w:outlineLvl w:val="0"/>
        <w:rPr>
          <w:sz w:val="24"/>
        </w:rPr>
      </w:pPr>
      <w:r>
        <w:rPr>
          <w:sz w:val="24"/>
        </w:rPr>
        <w:t>Настоящий протокол подлежит размещению на официальном сайте ТРО Союза.</w:t>
      </w:r>
    </w:p>
    <w:p w:rsidR="00DD2D5A" w:rsidRPr="001431B2" w:rsidRDefault="00DD2D5A" w:rsidP="00F40CDC">
      <w:pPr>
        <w:ind w:firstLine="426"/>
        <w:jc w:val="both"/>
        <w:rPr>
          <w:sz w:val="24"/>
          <w:szCs w:val="24"/>
        </w:rPr>
      </w:pPr>
    </w:p>
    <w:p w:rsidR="00495049" w:rsidRPr="001431B2" w:rsidRDefault="00495049" w:rsidP="00495049">
      <w:pPr>
        <w:spacing w:after="200" w:line="276" w:lineRule="auto"/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Подписи: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b/>
          <w:sz w:val="24"/>
          <w:szCs w:val="24"/>
        </w:rPr>
        <w:t>Члены конкурсной комиссии:</w:t>
      </w:r>
      <w:r w:rsidRPr="001431B2">
        <w:rPr>
          <w:rFonts w:eastAsia="Calibri"/>
          <w:sz w:val="24"/>
          <w:szCs w:val="24"/>
          <w:lang w:eastAsia="en-US"/>
        </w:rPr>
        <w:t xml:space="preserve"> 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  <w:sectPr w:rsidR="00F40CDC" w:rsidSect="005C32FF">
          <w:pgSz w:w="16838" w:h="11906" w:orient="landscape"/>
          <w:pgMar w:top="1276" w:right="1134" w:bottom="850" w:left="1560" w:header="708" w:footer="708" w:gutter="0"/>
          <w:cols w:space="708"/>
          <w:docGrid w:linePitch="360"/>
        </w:sectPr>
      </w:pP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Ефимович Н.А.____________________________________</w:t>
      </w:r>
    </w:p>
    <w:p w:rsidR="00495049" w:rsidRPr="001431B2" w:rsidRDefault="00495049" w:rsidP="00495049">
      <w:pPr>
        <w:rPr>
          <w:rFonts w:eastAsia="Calibri"/>
          <w:sz w:val="24"/>
          <w:szCs w:val="24"/>
          <w:lang w:eastAsia="en-US"/>
        </w:rPr>
      </w:pPr>
    </w:p>
    <w:p w:rsidR="00495049" w:rsidRDefault="00495049" w:rsidP="00495049">
      <w:pPr>
        <w:rPr>
          <w:rFonts w:eastAsia="Calibri"/>
          <w:sz w:val="24"/>
          <w:szCs w:val="24"/>
          <w:lang w:eastAsia="en-US"/>
        </w:rPr>
      </w:pPr>
      <w:r w:rsidRPr="001431B2">
        <w:rPr>
          <w:rFonts w:eastAsia="Calibri"/>
          <w:sz w:val="24"/>
          <w:szCs w:val="24"/>
          <w:lang w:eastAsia="en-US"/>
        </w:rPr>
        <w:t>Матвеев Д.П.  _____________________________________</w:t>
      </w:r>
    </w:p>
    <w:p w:rsidR="00F40CDC" w:rsidRDefault="00F40CDC" w:rsidP="00495049">
      <w:pPr>
        <w:rPr>
          <w:rFonts w:eastAsia="Calibri"/>
          <w:sz w:val="24"/>
          <w:szCs w:val="24"/>
          <w:lang w:eastAsia="en-US"/>
        </w:rPr>
      </w:pPr>
    </w:p>
    <w:p w:rsidR="00F40CDC" w:rsidRDefault="00F40CDC" w:rsidP="00F40CDC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Ковалева Л.Г. _____________________________________</w:t>
      </w:r>
    </w:p>
    <w:p w:rsidR="00B60B44" w:rsidRPr="001431B2" w:rsidRDefault="00B60B44" w:rsidP="00B60B44">
      <w:pPr>
        <w:rPr>
          <w:sz w:val="24"/>
          <w:szCs w:val="24"/>
        </w:rPr>
      </w:pPr>
    </w:p>
    <w:p w:rsidR="00495049" w:rsidRDefault="00B60B44" w:rsidP="00495049">
      <w:pPr>
        <w:rPr>
          <w:sz w:val="24"/>
          <w:szCs w:val="24"/>
        </w:rPr>
      </w:pPr>
      <w:r w:rsidRPr="001431B2">
        <w:rPr>
          <w:sz w:val="24"/>
          <w:szCs w:val="24"/>
        </w:rPr>
        <w:t>Игошина И.В. ____________________________________</w:t>
      </w:r>
    </w:p>
    <w:p w:rsidR="009C2E76" w:rsidRDefault="009C2E76" w:rsidP="00495049">
      <w:pPr>
        <w:rPr>
          <w:sz w:val="24"/>
          <w:szCs w:val="24"/>
        </w:rPr>
      </w:pPr>
    </w:p>
    <w:p w:rsidR="009C2E76" w:rsidRPr="009C2E76" w:rsidRDefault="009C2E76" w:rsidP="009C2E76">
      <w:pPr>
        <w:shd w:val="clear" w:color="auto" w:fill="FFFFFF"/>
        <w:tabs>
          <w:tab w:val="left" w:pos="655"/>
        </w:tabs>
        <w:spacing w:line="274" w:lineRule="exact"/>
        <w:ind w:left="142" w:right="-7455" w:hanging="141"/>
        <w:rPr>
          <w:bCs/>
          <w:color w:val="000000"/>
          <w:spacing w:val="2"/>
          <w:sz w:val="24"/>
          <w:szCs w:val="24"/>
        </w:rPr>
      </w:pPr>
      <w:proofErr w:type="spellStart"/>
      <w:r w:rsidRPr="00585ACA">
        <w:rPr>
          <w:color w:val="000000"/>
          <w:sz w:val="24"/>
          <w:szCs w:val="24"/>
        </w:rPr>
        <w:t>Печникова</w:t>
      </w:r>
      <w:proofErr w:type="spellEnd"/>
      <w:r w:rsidRPr="00585ACA">
        <w:rPr>
          <w:color w:val="000000"/>
          <w:sz w:val="24"/>
          <w:szCs w:val="24"/>
        </w:rPr>
        <w:t xml:space="preserve"> И.В</w:t>
      </w:r>
      <w:r w:rsidRPr="00585ACA">
        <w:rPr>
          <w:bCs/>
          <w:color w:val="000000"/>
          <w:spacing w:val="2"/>
          <w:sz w:val="24"/>
          <w:szCs w:val="24"/>
        </w:rPr>
        <w:t>.</w:t>
      </w:r>
      <w:r>
        <w:rPr>
          <w:bCs/>
          <w:color w:val="000000"/>
          <w:spacing w:val="2"/>
          <w:sz w:val="24"/>
          <w:szCs w:val="24"/>
        </w:rPr>
        <w:t>___________________________________</w:t>
      </w:r>
    </w:p>
    <w:p w:rsidR="00495049" w:rsidRPr="001431B2" w:rsidRDefault="00495049" w:rsidP="00495049">
      <w:pPr>
        <w:rPr>
          <w:sz w:val="24"/>
          <w:szCs w:val="24"/>
        </w:rPr>
      </w:pPr>
    </w:p>
    <w:p w:rsidR="001431B2" w:rsidRPr="001431B2" w:rsidRDefault="00F40CDC">
      <w:pPr>
        <w:rPr>
          <w:sz w:val="24"/>
          <w:szCs w:val="24"/>
        </w:rPr>
      </w:pPr>
      <w:r>
        <w:rPr>
          <w:sz w:val="24"/>
          <w:szCs w:val="24"/>
        </w:rPr>
        <w:t>Шеина И.Ю</w:t>
      </w:r>
      <w:r w:rsidR="00495049" w:rsidRPr="001431B2">
        <w:rPr>
          <w:sz w:val="24"/>
          <w:szCs w:val="24"/>
        </w:rPr>
        <w:t>.</w:t>
      </w:r>
      <w:r>
        <w:rPr>
          <w:sz w:val="24"/>
          <w:szCs w:val="24"/>
        </w:rPr>
        <w:t xml:space="preserve">   </w:t>
      </w:r>
      <w:r w:rsidR="00495049" w:rsidRPr="001431B2">
        <w:rPr>
          <w:sz w:val="24"/>
          <w:szCs w:val="24"/>
        </w:rPr>
        <w:t>____________________________________</w:t>
      </w:r>
    </w:p>
    <w:sectPr w:rsidR="001431B2" w:rsidRPr="001431B2" w:rsidSect="00F40CDC">
      <w:type w:val="continuous"/>
      <w:pgSz w:w="16838" w:h="11906" w:orient="landscape"/>
      <w:pgMar w:top="1276" w:right="1134" w:bottom="850" w:left="156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8C78F2"/>
    <w:multiLevelType w:val="hybridMultilevel"/>
    <w:tmpl w:val="349CB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E312A6"/>
    <w:multiLevelType w:val="hybridMultilevel"/>
    <w:tmpl w:val="DE701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6D5E22"/>
    <w:multiLevelType w:val="hybridMultilevel"/>
    <w:tmpl w:val="8A4C0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7260FB"/>
    <w:multiLevelType w:val="hybridMultilevel"/>
    <w:tmpl w:val="DF4AA612"/>
    <w:lvl w:ilvl="0" w:tplc="EF3EB23C">
      <w:start w:val="10"/>
      <w:numFmt w:val="decimal"/>
      <w:lvlText w:val="%1.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8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731BC"/>
    <w:rsid w:val="0005258E"/>
    <w:rsid w:val="00066B39"/>
    <w:rsid w:val="00070D24"/>
    <w:rsid w:val="000731BC"/>
    <w:rsid w:val="00077690"/>
    <w:rsid w:val="000B3CEE"/>
    <w:rsid w:val="000E4599"/>
    <w:rsid w:val="00105F01"/>
    <w:rsid w:val="00123B65"/>
    <w:rsid w:val="00126A53"/>
    <w:rsid w:val="001431B2"/>
    <w:rsid w:val="001517E8"/>
    <w:rsid w:val="00170431"/>
    <w:rsid w:val="001910B0"/>
    <w:rsid w:val="00191EAB"/>
    <w:rsid w:val="001B1713"/>
    <w:rsid w:val="001D2649"/>
    <w:rsid w:val="001E648A"/>
    <w:rsid w:val="002005F9"/>
    <w:rsid w:val="00206B5E"/>
    <w:rsid w:val="0021676C"/>
    <w:rsid w:val="00231664"/>
    <w:rsid w:val="0027287E"/>
    <w:rsid w:val="00282AC9"/>
    <w:rsid w:val="00296A87"/>
    <w:rsid w:val="002A74EA"/>
    <w:rsid w:val="00306C79"/>
    <w:rsid w:val="00334753"/>
    <w:rsid w:val="00373824"/>
    <w:rsid w:val="00377E03"/>
    <w:rsid w:val="003D7242"/>
    <w:rsid w:val="003D778D"/>
    <w:rsid w:val="00413AA5"/>
    <w:rsid w:val="00472C85"/>
    <w:rsid w:val="00495049"/>
    <w:rsid w:val="004D1074"/>
    <w:rsid w:val="004E08FC"/>
    <w:rsid w:val="00507D56"/>
    <w:rsid w:val="00515085"/>
    <w:rsid w:val="00536BA6"/>
    <w:rsid w:val="00570AD1"/>
    <w:rsid w:val="00583104"/>
    <w:rsid w:val="005C32FF"/>
    <w:rsid w:val="00612169"/>
    <w:rsid w:val="00683FE4"/>
    <w:rsid w:val="006858EB"/>
    <w:rsid w:val="007011D4"/>
    <w:rsid w:val="0071360E"/>
    <w:rsid w:val="00713F62"/>
    <w:rsid w:val="00733260"/>
    <w:rsid w:val="0074072C"/>
    <w:rsid w:val="00844040"/>
    <w:rsid w:val="00875A67"/>
    <w:rsid w:val="008C63B0"/>
    <w:rsid w:val="008F3B6A"/>
    <w:rsid w:val="00922A5B"/>
    <w:rsid w:val="009241BE"/>
    <w:rsid w:val="009543E8"/>
    <w:rsid w:val="00955CEB"/>
    <w:rsid w:val="00970C3F"/>
    <w:rsid w:val="009754DA"/>
    <w:rsid w:val="009C2E76"/>
    <w:rsid w:val="009F4C21"/>
    <w:rsid w:val="00A1701F"/>
    <w:rsid w:val="00A22C58"/>
    <w:rsid w:val="00A56F19"/>
    <w:rsid w:val="00A75467"/>
    <w:rsid w:val="00A848E5"/>
    <w:rsid w:val="00A9084D"/>
    <w:rsid w:val="00A93755"/>
    <w:rsid w:val="00A97CDD"/>
    <w:rsid w:val="00AA729C"/>
    <w:rsid w:val="00B56CD4"/>
    <w:rsid w:val="00B60B44"/>
    <w:rsid w:val="00B70BA1"/>
    <w:rsid w:val="00B74B57"/>
    <w:rsid w:val="00B77698"/>
    <w:rsid w:val="00B93406"/>
    <w:rsid w:val="00BB262E"/>
    <w:rsid w:val="00BE060C"/>
    <w:rsid w:val="00BF33F1"/>
    <w:rsid w:val="00C872CA"/>
    <w:rsid w:val="00CE79F2"/>
    <w:rsid w:val="00D174D3"/>
    <w:rsid w:val="00D21AAC"/>
    <w:rsid w:val="00D21D76"/>
    <w:rsid w:val="00D91357"/>
    <w:rsid w:val="00D917F6"/>
    <w:rsid w:val="00D957DB"/>
    <w:rsid w:val="00D961CF"/>
    <w:rsid w:val="00DB16AF"/>
    <w:rsid w:val="00DB2C8E"/>
    <w:rsid w:val="00DC6F65"/>
    <w:rsid w:val="00DD2D5A"/>
    <w:rsid w:val="00DD463F"/>
    <w:rsid w:val="00E14EDF"/>
    <w:rsid w:val="00E728DC"/>
    <w:rsid w:val="00E80B21"/>
    <w:rsid w:val="00E83DEC"/>
    <w:rsid w:val="00F40CDC"/>
    <w:rsid w:val="00FA744E"/>
    <w:rsid w:val="00FC083E"/>
    <w:rsid w:val="00FC0A14"/>
    <w:rsid w:val="00FE1ED5"/>
    <w:rsid w:val="00FE7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11B9E"/>
  <w15:docId w15:val="{430C59ED-9537-4272-9470-E9C0147B0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1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"/>
    <w:basedOn w:val="a"/>
    <w:next w:val="a3"/>
    <w:qFormat/>
    <w:rsid w:val="000731BC"/>
    <w:pPr>
      <w:jc w:val="center"/>
    </w:pPr>
    <w:rPr>
      <w:b/>
      <w:smallCaps/>
      <w:sz w:val="32"/>
    </w:rPr>
  </w:style>
  <w:style w:type="paragraph" w:styleId="a4">
    <w:name w:val="Body Text Indent"/>
    <w:basedOn w:val="a"/>
    <w:link w:val="a5"/>
    <w:rsid w:val="000731BC"/>
    <w:pPr>
      <w:ind w:left="5529"/>
      <w:jc w:val="center"/>
    </w:pPr>
  </w:style>
  <w:style w:type="character" w:customStyle="1" w:styleId="a5">
    <w:name w:val="Основной текст с отступом Знак"/>
    <w:basedOn w:val="a0"/>
    <w:link w:val="a4"/>
    <w:rsid w:val="000731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rsid w:val="000731BC"/>
    <w:rPr>
      <w:color w:val="0000FF"/>
      <w:u w:val="single"/>
    </w:rPr>
  </w:style>
  <w:style w:type="paragraph" w:styleId="a3">
    <w:name w:val="Title"/>
    <w:basedOn w:val="a"/>
    <w:next w:val="a"/>
    <w:link w:val="a7"/>
    <w:uiPriority w:val="10"/>
    <w:qFormat/>
    <w:rsid w:val="000731B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7">
    <w:name w:val="Заголовок Знак"/>
    <w:basedOn w:val="a0"/>
    <w:link w:val="a3"/>
    <w:uiPriority w:val="10"/>
    <w:rsid w:val="000731BC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8">
    <w:name w:val="List"/>
    <w:basedOn w:val="a"/>
    <w:rsid w:val="000731BC"/>
    <w:pPr>
      <w:spacing w:after="60"/>
      <w:ind w:left="283" w:hanging="283"/>
      <w:jc w:val="both"/>
    </w:pPr>
    <w:rPr>
      <w:sz w:val="24"/>
      <w:szCs w:val="24"/>
    </w:rPr>
  </w:style>
  <w:style w:type="table" w:styleId="a9">
    <w:name w:val="Table Grid"/>
    <w:basedOn w:val="a1"/>
    <w:uiPriority w:val="39"/>
    <w:rsid w:val="000731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D1074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D9135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91357"/>
    <w:rPr>
      <w:rFonts w:ascii="Segoe UI" w:eastAsia="Times New Roman" w:hAnsi="Segoe UI" w:cs="Segoe UI"/>
      <w:sz w:val="18"/>
      <w:szCs w:val="1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105F01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105F0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">
    <w:name w:val="Стиль3 Знак Знак"/>
    <w:link w:val="30"/>
    <w:locked/>
    <w:rsid w:val="00105F01"/>
    <w:rPr>
      <w:rFonts w:cs="Times New Roman"/>
      <w:sz w:val="24"/>
      <w:lang w:eastAsia="ru-RU"/>
    </w:rPr>
  </w:style>
  <w:style w:type="paragraph" w:customStyle="1" w:styleId="30">
    <w:name w:val="Стиль3 Знак"/>
    <w:basedOn w:val="2"/>
    <w:link w:val="3"/>
    <w:rsid w:val="00105F01"/>
    <w:pPr>
      <w:widowControl w:val="0"/>
      <w:tabs>
        <w:tab w:val="num" w:pos="227"/>
      </w:tabs>
      <w:adjustRightInd w:val="0"/>
      <w:spacing w:after="0" w:line="240" w:lineRule="auto"/>
      <w:ind w:left="0"/>
      <w:jc w:val="both"/>
    </w:pPr>
    <w:rPr>
      <w:rFonts w:asciiTheme="minorHAnsi" w:eastAsiaTheme="minorHAnsi" w:hAnsiTheme="minorHAnsi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elros.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692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ЛопуноваСМ</dc:creator>
  <cp:keywords/>
  <dc:description/>
  <cp:lastModifiedBy>Пользователь Microsoft Office</cp:lastModifiedBy>
  <cp:revision>11</cp:revision>
  <cp:lastPrinted>2018-11-21T16:01:00Z</cp:lastPrinted>
  <dcterms:created xsi:type="dcterms:W3CDTF">2018-11-12T11:07:00Z</dcterms:created>
  <dcterms:modified xsi:type="dcterms:W3CDTF">2018-11-21T16:08:00Z</dcterms:modified>
</cp:coreProperties>
</file>