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BE19A" w14:textId="77777777" w:rsidR="004E11C7" w:rsidRDefault="00FD623C" w:rsidP="00BE65A2">
      <w:r>
        <w:t xml:space="preserve"> </w:t>
      </w:r>
    </w:p>
    <w:p w14:paraId="62DA7B94" w14:textId="77777777" w:rsidR="00510781" w:rsidRPr="00A422AE" w:rsidRDefault="00510781" w:rsidP="000B3B72">
      <w:pPr>
        <w:ind w:firstLine="6663"/>
        <w:jc w:val="right"/>
        <w:rPr>
          <w:sz w:val="28"/>
          <w:szCs w:val="28"/>
        </w:rPr>
      </w:pPr>
      <w:bookmarkStart w:id="0" w:name="_Hlt447028322"/>
    </w:p>
    <w:p w14:paraId="72C3C42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5B498035"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2DC86252" w14:textId="77777777" w:rsidR="00B070C3" w:rsidRPr="00A422AE" w:rsidRDefault="00B070C3" w:rsidP="00B070C3">
      <w:pPr>
        <w:spacing w:before="100"/>
        <w:ind w:right="22"/>
        <w:jc w:val="center"/>
        <w:rPr>
          <w:b/>
          <w:sz w:val="28"/>
          <w:szCs w:val="28"/>
        </w:rPr>
      </w:pPr>
    </w:p>
    <w:p w14:paraId="7B70C14C" w14:textId="77777777" w:rsidR="00B070C3" w:rsidRPr="00A422AE" w:rsidRDefault="00B070C3" w:rsidP="00B070C3">
      <w:pPr>
        <w:spacing w:before="100"/>
        <w:ind w:right="22"/>
        <w:jc w:val="center"/>
        <w:rPr>
          <w:b/>
          <w:sz w:val="28"/>
          <w:szCs w:val="28"/>
        </w:rPr>
      </w:pPr>
    </w:p>
    <w:p w14:paraId="2FB474D3"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38F29201"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4CD7F18D"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135A891D"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134ADDAD" w14:textId="12964D28" w:rsidR="00B070C3" w:rsidRPr="00A415C0" w:rsidRDefault="00B070C3" w:rsidP="00B070C3">
      <w:pPr>
        <w:spacing w:before="100"/>
        <w:ind w:left="2127" w:right="22" w:firstLine="709"/>
        <w:jc w:val="right"/>
        <w:rPr>
          <w:sz w:val="28"/>
          <w:szCs w:val="28"/>
        </w:rPr>
      </w:pPr>
      <w:r w:rsidRPr="00A415C0">
        <w:rPr>
          <w:sz w:val="28"/>
          <w:szCs w:val="28"/>
        </w:rPr>
        <w:t>«</w:t>
      </w:r>
      <w:r w:rsidR="00E22576">
        <w:rPr>
          <w:sz w:val="28"/>
          <w:szCs w:val="28"/>
        </w:rPr>
        <w:t>04</w:t>
      </w:r>
      <w:r w:rsidRPr="00A415C0">
        <w:rPr>
          <w:sz w:val="28"/>
          <w:szCs w:val="28"/>
        </w:rPr>
        <w:t xml:space="preserve">» </w:t>
      </w:r>
      <w:r w:rsidR="00E22576">
        <w:rPr>
          <w:sz w:val="28"/>
          <w:szCs w:val="28"/>
        </w:rPr>
        <w:t>декабря</w:t>
      </w:r>
      <w:r w:rsidRPr="00A415C0">
        <w:rPr>
          <w:sz w:val="28"/>
          <w:szCs w:val="28"/>
        </w:rPr>
        <w:t xml:space="preserve"> 20</w:t>
      </w:r>
      <w:r w:rsidR="00B60835">
        <w:rPr>
          <w:sz w:val="28"/>
          <w:szCs w:val="28"/>
        </w:rPr>
        <w:t>2</w:t>
      </w:r>
      <w:r w:rsidR="00CC5D6E">
        <w:rPr>
          <w:sz w:val="28"/>
          <w:szCs w:val="28"/>
        </w:rPr>
        <w:t>4</w:t>
      </w:r>
      <w:r w:rsidRPr="00A415C0">
        <w:rPr>
          <w:sz w:val="28"/>
          <w:szCs w:val="28"/>
        </w:rPr>
        <w:t xml:space="preserve"> г.</w:t>
      </w:r>
    </w:p>
    <w:p w14:paraId="3A26FBE8" w14:textId="77777777" w:rsidR="00B070C3" w:rsidRPr="00A422AE" w:rsidRDefault="00B070C3" w:rsidP="00B070C3">
      <w:pPr>
        <w:jc w:val="center"/>
        <w:rPr>
          <w:b/>
          <w:sz w:val="28"/>
          <w:szCs w:val="28"/>
        </w:rPr>
      </w:pPr>
    </w:p>
    <w:p w14:paraId="049AC6C1" w14:textId="77777777" w:rsidR="00B070C3" w:rsidRPr="00A422AE" w:rsidRDefault="00B070C3" w:rsidP="00B070C3">
      <w:pPr>
        <w:jc w:val="center"/>
        <w:rPr>
          <w:b/>
          <w:sz w:val="28"/>
          <w:szCs w:val="28"/>
        </w:rPr>
      </w:pPr>
    </w:p>
    <w:p w14:paraId="40C79AED" w14:textId="77777777" w:rsidR="00B070C3" w:rsidRPr="00A422AE" w:rsidRDefault="00B070C3" w:rsidP="00B070C3">
      <w:pPr>
        <w:jc w:val="center"/>
        <w:rPr>
          <w:b/>
          <w:sz w:val="28"/>
          <w:szCs w:val="28"/>
        </w:rPr>
      </w:pPr>
    </w:p>
    <w:p w14:paraId="448F5482" w14:textId="77777777" w:rsidR="00B070C3" w:rsidRPr="00A422AE" w:rsidRDefault="00B070C3" w:rsidP="00B070C3">
      <w:pPr>
        <w:jc w:val="center"/>
        <w:rPr>
          <w:b/>
          <w:sz w:val="28"/>
          <w:szCs w:val="28"/>
        </w:rPr>
      </w:pPr>
    </w:p>
    <w:p w14:paraId="49A9D3F8"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1335BBA5" w14:textId="77777777" w:rsidR="00B070C3" w:rsidRPr="00A422AE" w:rsidRDefault="00B070C3" w:rsidP="00B070C3">
      <w:pPr>
        <w:shd w:val="clear" w:color="auto" w:fill="FFFFFF"/>
        <w:spacing w:before="120" w:line="322" w:lineRule="exact"/>
        <w:ind w:right="22"/>
        <w:jc w:val="center"/>
        <w:rPr>
          <w:b/>
          <w:spacing w:val="1"/>
          <w:sz w:val="28"/>
          <w:szCs w:val="28"/>
        </w:rPr>
      </w:pPr>
    </w:p>
    <w:p w14:paraId="0F6C67A9" w14:textId="77777777" w:rsidR="005D0B96" w:rsidRPr="005952A0" w:rsidRDefault="005D0B96" w:rsidP="005D0B96">
      <w:pPr>
        <w:widowControl w:val="0"/>
        <w:autoSpaceDE w:val="0"/>
        <w:autoSpaceDN w:val="0"/>
        <w:adjustRightInd w:val="0"/>
        <w:ind w:right="22"/>
        <w:jc w:val="center"/>
        <w:rPr>
          <w:bCs/>
          <w:sz w:val="28"/>
        </w:rPr>
      </w:pPr>
      <w:r w:rsidRPr="005952A0">
        <w:rPr>
          <w:bCs/>
          <w:spacing w:val="1"/>
          <w:sz w:val="28"/>
        </w:rPr>
        <w:t xml:space="preserve">для проведения </w:t>
      </w:r>
      <w:r w:rsidRPr="005952A0">
        <w:rPr>
          <w:bCs/>
          <w:sz w:val="28"/>
        </w:rPr>
        <w:t>открытого конкурса</w:t>
      </w:r>
    </w:p>
    <w:p w14:paraId="1A3B277D" w14:textId="081FB42F" w:rsidR="005D0B96" w:rsidRPr="005952A0" w:rsidRDefault="005D0B96" w:rsidP="00E22576">
      <w:pPr>
        <w:jc w:val="center"/>
        <w:rPr>
          <w:bCs/>
          <w:sz w:val="28"/>
          <w:szCs w:val="28"/>
        </w:rPr>
      </w:pPr>
      <w:r w:rsidRPr="005952A0">
        <w:rPr>
          <w:bCs/>
          <w:sz w:val="28"/>
          <w:szCs w:val="28"/>
        </w:rPr>
        <w:t xml:space="preserve">на право заключения договора </w:t>
      </w:r>
      <w:r w:rsidR="00E22576">
        <w:rPr>
          <w:bCs/>
          <w:sz w:val="28"/>
          <w:szCs w:val="28"/>
        </w:rPr>
        <w:t>по созданию цикла анонсов</w:t>
      </w:r>
    </w:p>
    <w:p w14:paraId="6A66A01A" w14:textId="77777777" w:rsidR="003F713C" w:rsidRDefault="003F713C" w:rsidP="00B070C3">
      <w:pPr>
        <w:widowControl w:val="0"/>
        <w:autoSpaceDE w:val="0"/>
        <w:autoSpaceDN w:val="0"/>
        <w:adjustRightInd w:val="0"/>
        <w:ind w:right="22"/>
        <w:jc w:val="center"/>
        <w:rPr>
          <w:b/>
          <w:sz w:val="28"/>
          <w:szCs w:val="28"/>
        </w:rPr>
      </w:pPr>
    </w:p>
    <w:p w14:paraId="7E190066" w14:textId="77777777" w:rsidR="00601DAB" w:rsidRDefault="00601DAB" w:rsidP="00B070C3">
      <w:pPr>
        <w:widowControl w:val="0"/>
        <w:autoSpaceDE w:val="0"/>
        <w:autoSpaceDN w:val="0"/>
        <w:adjustRightInd w:val="0"/>
        <w:ind w:right="22"/>
        <w:jc w:val="center"/>
        <w:rPr>
          <w:b/>
          <w:sz w:val="28"/>
          <w:szCs w:val="28"/>
        </w:rPr>
      </w:pPr>
    </w:p>
    <w:p w14:paraId="20314C08" w14:textId="77777777" w:rsidR="00601DAB" w:rsidRDefault="00601DAB" w:rsidP="00B070C3">
      <w:pPr>
        <w:widowControl w:val="0"/>
        <w:autoSpaceDE w:val="0"/>
        <w:autoSpaceDN w:val="0"/>
        <w:adjustRightInd w:val="0"/>
        <w:ind w:right="22"/>
        <w:jc w:val="center"/>
        <w:rPr>
          <w:b/>
          <w:sz w:val="28"/>
          <w:szCs w:val="28"/>
        </w:rPr>
      </w:pPr>
    </w:p>
    <w:p w14:paraId="1E3E95DE" w14:textId="77777777" w:rsidR="008B3F83" w:rsidRPr="00A422AE" w:rsidRDefault="008B3F83" w:rsidP="00601DAB">
      <w:pPr>
        <w:rPr>
          <w:sz w:val="28"/>
          <w:szCs w:val="28"/>
        </w:rPr>
      </w:pPr>
    </w:p>
    <w:p w14:paraId="620819A6" w14:textId="77777777" w:rsidR="00B070C3" w:rsidRPr="00A422AE" w:rsidRDefault="00B070C3" w:rsidP="00BE65A2">
      <w:pPr>
        <w:jc w:val="center"/>
        <w:rPr>
          <w:sz w:val="28"/>
          <w:szCs w:val="28"/>
        </w:rPr>
      </w:pPr>
    </w:p>
    <w:p w14:paraId="6BCCD164" w14:textId="77777777" w:rsidR="00B070C3" w:rsidRPr="00A422AE" w:rsidRDefault="00B070C3" w:rsidP="00BE65A2">
      <w:pPr>
        <w:jc w:val="center"/>
        <w:rPr>
          <w:sz w:val="28"/>
          <w:szCs w:val="28"/>
        </w:rPr>
      </w:pPr>
    </w:p>
    <w:p w14:paraId="2B89CC3C" w14:textId="77777777" w:rsidR="00B070C3" w:rsidRPr="00A422AE" w:rsidRDefault="00B070C3" w:rsidP="00BE65A2">
      <w:pPr>
        <w:jc w:val="center"/>
        <w:rPr>
          <w:sz w:val="28"/>
          <w:szCs w:val="28"/>
        </w:rPr>
      </w:pPr>
    </w:p>
    <w:p w14:paraId="606CEAA5" w14:textId="77777777" w:rsidR="00B070C3" w:rsidRPr="00A422AE" w:rsidRDefault="00B070C3" w:rsidP="00BE65A2">
      <w:pPr>
        <w:jc w:val="center"/>
        <w:rPr>
          <w:sz w:val="28"/>
          <w:szCs w:val="28"/>
        </w:rPr>
      </w:pPr>
    </w:p>
    <w:p w14:paraId="4D729568" w14:textId="77777777" w:rsidR="00B070C3" w:rsidRPr="00A422AE" w:rsidRDefault="00B070C3" w:rsidP="00BE65A2">
      <w:pPr>
        <w:jc w:val="center"/>
        <w:rPr>
          <w:sz w:val="28"/>
          <w:szCs w:val="28"/>
        </w:rPr>
      </w:pPr>
    </w:p>
    <w:p w14:paraId="3FDA8BFA" w14:textId="77777777" w:rsidR="00B070C3" w:rsidRPr="00A422AE" w:rsidRDefault="00B070C3" w:rsidP="00BE65A2">
      <w:pPr>
        <w:jc w:val="center"/>
        <w:rPr>
          <w:sz w:val="28"/>
          <w:szCs w:val="28"/>
        </w:rPr>
      </w:pPr>
    </w:p>
    <w:p w14:paraId="3E38BD74" w14:textId="77777777" w:rsidR="00B070C3" w:rsidRPr="00A422AE" w:rsidRDefault="00B070C3" w:rsidP="00A422AE">
      <w:pPr>
        <w:rPr>
          <w:sz w:val="28"/>
          <w:szCs w:val="28"/>
        </w:rPr>
      </w:pPr>
    </w:p>
    <w:p w14:paraId="21C8D77F" w14:textId="77777777" w:rsidR="008B3F83" w:rsidRDefault="008B3F83" w:rsidP="00BE65A2">
      <w:pPr>
        <w:jc w:val="center"/>
        <w:rPr>
          <w:sz w:val="28"/>
          <w:szCs w:val="28"/>
        </w:rPr>
      </w:pPr>
    </w:p>
    <w:p w14:paraId="30FFDA23" w14:textId="77777777" w:rsidR="002F30AC" w:rsidRDefault="002F30AC" w:rsidP="00BE65A2">
      <w:pPr>
        <w:jc w:val="center"/>
        <w:rPr>
          <w:sz w:val="28"/>
          <w:szCs w:val="28"/>
        </w:rPr>
      </w:pPr>
    </w:p>
    <w:p w14:paraId="626030A0" w14:textId="77777777" w:rsidR="002F30AC" w:rsidRDefault="002F30AC" w:rsidP="00BE65A2">
      <w:pPr>
        <w:jc w:val="center"/>
        <w:rPr>
          <w:sz w:val="28"/>
          <w:szCs w:val="28"/>
        </w:rPr>
      </w:pPr>
    </w:p>
    <w:p w14:paraId="1F366802" w14:textId="77777777" w:rsidR="002F30AC" w:rsidRDefault="002F30AC" w:rsidP="00BE65A2">
      <w:pPr>
        <w:jc w:val="center"/>
        <w:rPr>
          <w:sz w:val="28"/>
          <w:szCs w:val="28"/>
        </w:rPr>
      </w:pPr>
    </w:p>
    <w:p w14:paraId="0540CE33" w14:textId="77777777" w:rsidR="002F30AC" w:rsidRDefault="002F30AC" w:rsidP="00BE65A2">
      <w:pPr>
        <w:jc w:val="center"/>
        <w:rPr>
          <w:sz w:val="28"/>
          <w:szCs w:val="28"/>
        </w:rPr>
      </w:pPr>
    </w:p>
    <w:p w14:paraId="22333A38" w14:textId="77777777" w:rsidR="002F30AC" w:rsidRDefault="002F30AC" w:rsidP="00BE65A2">
      <w:pPr>
        <w:jc w:val="center"/>
        <w:rPr>
          <w:sz w:val="28"/>
          <w:szCs w:val="28"/>
        </w:rPr>
      </w:pPr>
    </w:p>
    <w:p w14:paraId="224D38F5" w14:textId="77777777" w:rsidR="002F30AC" w:rsidRDefault="002F30AC" w:rsidP="00BE65A2">
      <w:pPr>
        <w:jc w:val="center"/>
        <w:rPr>
          <w:sz w:val="28"/>
          <w:szCs w:val="28"/>
        </w:rPr>
      </w:pPr>
    </w:p>
    <w:p w14:paraId="078ED4D7" w14:textId="77777777" w:rsidR="002F30AC" w:rsidRDefault="002F30AC" w:rsidP="00BE65A2">
      <w:pPr>
        <w:jc w:val="center"/>
        <w:rPr>
          <w:sz w:val="28"/>
          <w:szCs w:val="28"/>
        </w:rPr>
      </w:pPr>
    </w:p>
    <w:p w14:paraId="0D87FAAD" w14:textId="77777777" w:rsidR="002F30AC" w:rsidRPr="00A422AE" w:rsidRDefault="002F30AC" w:rsidP="003F713C">
      <w:pPr>
        <w:rPr>
          <w:sz w:val="28"/>
          <w:szCs w:val="28"/>
        </w:rPr>
      </w:pPr>
    </w:p>
    <w:p w14:paraId="34A865A9" w14:textId="77777777" w:rsidR="00BE65A2" w:rsidRPr="00A422AE" w:rsidRDefault="00BE65A2" w:rsidP="00BE65A2">
      <w:pPr>
        <w:jc w:val="center"/>
        <w:rPr>
          <w:sz w:val="28"/>
          <w:szCs w:val="28"/>
        </w:rPr>
      </w:pPr>
      <w:r w:rsidRPr="00A422AE">
        <w:rPr>
          <w:sz w:val="28"/>
          <w:szCs w:val="28"/>
        </w:rPr>
        <w:t>г. Москва</w:t>
      </w:r>
    </w:p>
    <w:p w14:paraId="3B50E1AE" w14:textId="14322525" w:rsidR="00BE65A2" w:rsidRPr="00A422AE" w:rsidRDefault="00ED73E3" w:rsidP="00BE65A2">
      <w:pPr>
        <w:jc w:val="center"/>
        <w:rPr>
          <w:sz w:val="28"/>
          <w:szCs w:val="28"/>
        </w:rPr>
      </w:pPr>
      <w:r w:rsidRPr="00A422AE">
        <w:rPr>
          <w:sz w:val="28"/>
          <w:szCs w:val="28"/>
        </w:rPr>
        <w:t>20</w:t>
      </w:r>
      <w:r w:rsidR="00B60835">
        <w:rPr>
          <w:sz w:val="28"/>
          <w:szCs w:val="28"/>
        </w:rPr>
        <w:t>2</w:t>
      </w:r>
      <w:r w:rsidR="00FE2802">
        <w:rPr>
          <w:sz w:val="28"/>
          <w:szCs w:val="28"/>
        </w:rPr>
        <w:t>4</w:t>
      </w:r>
      <w:r w:rsidR="00BE65A2" w:rsidRPr="00A422AE">
        <w:rPr>
          <w:sz w:val="28"/>
          <w:szCs w:val="28"/>
        </w:rPr>
        <w:t xml:space="preserve"> г.</w:t>
      </w:r>
    </w:p>
    <w:p w14:paraId="28EEAF85" w14:textId="77777777" w:rsidR="00BE65A2" w:rsidRPr="009654D0" w:rsidRDefault="00BE65A2" w:rsidP="00BE65A2">
      <w:pPr>
        <w:jc w:val="center"/>
        <w:rPr>
          <w:b/>
        </w:rPr>
      </w:pPr>
      <w:r w:rsidRPr="009654D0">
        <w:br w:type="page"/>
      </w:r>
      <w:r w:rsidRPr="009654D0">
        <w:rPr>
          <w:b/>
        </w:rPr>
        <w:lastRenderedPageBreak/>
        <w:t>СОДЕРЖАНИЕ</w:t>
      </w:r>
    </w:p>
    <w:p w14:paraId="67D05CF4" w14:textId="77777777" w:rsidR="00BE65A2" w:rsidRPr="009654D0" w:rsidRDefault="00B25C8D" w:rsidP="00B25C8D">
      <w:pPr>
        <w:tabs>
          <w:tab w:val="left" w:pos="3069"/>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32"/>
      </w:tblGrid>
      <w:tr w:rsidR="00601DAB" w:rsidRPr="002F03C0" w14:paraId="7595C83F" w14:textId="77777777" w:rsidTr="00601DAB">
        <w:tc>
          <w:tcPr>
            <w:tcW w:w="828" w:type="dxa"/>
          </w:tcPr>
          <w:p w14:paraId="3F8ADC1A" w14:textId="77777777" w:rsidR="00601DAB" w:rsidRPr="009654D0" w:rsidRDefault="00601DAB" w:rsidP="00D52AAC">
            <w:pPr>
              <w:rPr>
                <w:sz w:val="20"/>
              </w:rPr>
            </w:pPr>
            <w:r w:rsidRPr="009654D0">
              <w:rPr>
                <w:sz w:val="20"/>
              </w:rPr>
              <w:t>№ пункта</w:t>
            </w:r>
          </w:p>
        </w:tc>
        <w:tc>
          <w:tcPr>
            <w:tcW w:w="9232" w:type="dxa"/>
          </w:tcPr>
          <w:p w14:paraId="4D2A94A8" w14:textId="77777777" w:rsidR="00601DAB" w:rsidRPr="009654D0" w:rsidRDefault="00601DAB" w:rsidP="00D52AAC">
            <w:pPr>
              <w:rPr>
                <w:sz w:val="20"/>
              </w:rPr>
            </w:pPr>
            <w:r w:rsidRPr="009654D0">
              <w:rPr>
                <w:sz w:val="20"/>
              </w:rPr>
              <w:t>Наименование</w:t>
            </w:r>
          </w:p>
        </w:tc>
      </w:tr>
      <w:tr w:rsidR="00601DAB" w:rsidRPr="002F03C0" w14:paraId="5EF952BA" w14:textId="77777777" w:rsidTr="00601DAB">
        <w:tc>
          <w:tcPr>
            <w:tcW w:w="828" w:type="dxa"/>
          </w:tcPr>
          <w:p w14:paraId="0E300337" w14:textId="77777777" w:rsidR="00601DAB" w:rsidRPr="009654D0" w:rsidRDefault="00601DAB" w:rsidP="00373027">
            <w:pPr>
              <w:rPr>
                <w:b/>
                <w:bCs/>
                <w:sz w:val="20"/>
              </w:rPr>
            </w:pPr>
            <w:r w:rsidRPr="009654D0">
              <w:rPr>
                <w:b/>
                <w:bCs/>
                <w:sz w:val="20"/>
                <w:lang w:val="en-US"/>
              </w:rPr>
              <w:t>I</w:t>
            </w:r>
            <w:r w:rsidRPr="009654D0">
              <w:rPr>
                <w:b/>
                <w:bCs/>
                <w:sz w:val="20"/>
              </w:rPr>
              <w:t>.</w:t>
            </w:r>
          </w:p>
        </w:tc>
        <w:tc>
          <w:tcPr>
            <w:tcW w:w="9232" w:type="dxa"/>
          </w:tcPr>
          <w:p w14:paraId="62F7FEDD" w14:textId="77777777" w:rsidR="00601DAB" w:rsidRPr="009654D0" w:rsidRDefault="00601DAB" w:rsidP="00373027">
            <w:pPr>
              <w:rPr>
                <w:b/>
                <w:bCs/>
                <w:sz w:val="20"/>
              </w:rPr>
            </w:pPr>
            <w:r w:rsidRPr="009654D0">
              <w:rPr>
                <w:b/>
                <w:bCs/>
                <w:sz w:val="20"/>
              </w:rPr>
              <w:t>Информация об открытом конкурсе</w:t>
            </w:r>
          </w:p>
        </w:tc>
      </w:tr>
      <w:tr w:rsidR="00601DAB" w:rsidRPr="002F03C0" w14:paraId="28EE99FD" w14:textId="77777777" w:rsidTr="00601DAB">
        <w:tc>
          <w:tcPr>
            <w:tcW w:w="828" w:type="dxa"/>
          </w:tcPr>
          <w:p w14:paraId="1DE79FBC" w14:textId="77777777" w:rsidR="00601DAB" w:rsidRPr="009654D0" w:rsidRDefault="00601DAB" w:rsidP="00373027">
            <w:pPr>
              <w:rPr>
                <w:b/>
                <w:bCs/>
                <w:sz w:val="20"/>
              </w:rPr>
            </w:pPr>
            <w:r w:rsidRPr="009654D0">
              <w:rPr>
                <w:b/>
                <w:bCs/>
                <w:sz w:val="20"/>
                <w:lang w:val="en-US"/>
              </w:rPr>
              <w:t>II</w:t>
            </w:r>
            <w:r w:rsidRPr="009654D0">
              <w:rPr>
                <w:b/>
                <w:bCs/>
                <w:sz w:val="20"/>
              </w:rPr>
              <w:t>.</w:t>
            </w:r>
          </w:p>
        </w:tc>
        <w:tc>
          <w:tcPr>
            <w:tcW w:w="9232" w:type="dxa"/>
          </w:tcPr>
          <w:p w14:paraId="59E7B3EE" w14:textId="77777777" w:rsidR="00601DAB" w:rsidRPr="009654D0" w:rsidRDefault="00601DAB" w:rsidP="00373027">
            <w:pPr>
              <w:rPr>
                <w:b/>
                <w:bCs/>
                <w:sz w:val="20"/>
              </w:rPr>
            </w:pPr>
            <w:r>
              <w:rPr>
                <w:b/>
                <w:bCs/>
                <w:sz w:val="20"/>
              </w:rPr>
              <w:t xml:space="preserve">Инструкция участникам </w:t>
            </w:r>
            <w:r w:rsidRPr="009654D0">
              <w:rPr>
                <w:b/>
                <w:bCs/>
                <w:sz w:val="20"/>
              </w:rPr>
              <w:t>конкурса</w:t>
            </w:r>
          </w:p>
        </w:tc>
      </w:tr>
      <w:tr w:rsidR="00601DAB" w:rsidRPr="002F03C0" w14:paraId="728E83D8" w14:textId="77777777" w:rsidTr="00601DAB">
        <w:tc>
          <w:tcPr>
            <w:tcW w:w="828" w:type="dxa"/>
          </w:tcPr>
          <w:p w14:paraId="6496414B" w14:textId="77777777" w:rsidR="00601DAB" w:rsidRPr="009654D0" w:rsidRDefault="00601DAB" w:rsidP="00373027">
            <w:pPr>
              <w:rPr>
                <w:sz w:val="20"/>
              </w:rPr>
            </w:pPr>
          </w:p>
        </w:tc>
        <w:tc>
          <w:tcPr>
            <w:tcW w:w="9232" w:type="dxa"/>
          </w:tcPr>
          <w:p w14:paraId="7353D7E6" w14:textId="77777777" w:rsidR="00601DAB" w:rsidRPr="009654D0" w:rsidRDefault="00601DAB" w:rsidP="00373027">
            <w:pPr>
              <w:rPr>
                <w:i/>
                <w:iCs/>
                <w:sz w:val="20"/>
              </w:rPr>
            </w:pPr>
            <w:r w:rsidRPr="009654D0">
              <w:rPr>
                <w:i/>
                <w:iCs/>
                <w:sz w:val="20"/>
              </w:rPr>
              <w:t>Общие сведения</w:t>
            </w:r>
          </w:p>
        </w:tc>
      </w:tr>
      <w:tr w:rsidR="00601DAB" w:rsidRPr="002F03C0" w14:paraId="733430E8" w14:textId="77777777" w:rsidTr="00601DAB">
        <w:tc>
          <w:tcPr>
            <w:tcW w:w="828" w:type="dxa"/>
          </w:tcPr>
          <w:p w14:paraId="6064E7E2" w14:textId="77777777" w:rsidR="00601DAB" w:rsidRPr="009654D0" w:rsidRDefault="00601DAB" w:rsidP="00373027">
            <w:pPr>
              <w:rPr>
                <w:sz w:val="20"/>
              </w:rPr>
            </w:pPr>
            <w:r w:rsidRPr="009654D0">
              <w:rPr>
                <w:sz w:val="20"/>
              </w:rPr>
              <w:t>1.</w:t>
            </w:r>
          </w:p>
        </w:tc>
        <w:tc>
          <w:tcPr>
            <w:tcW w:w="9232" w:type="dxa"/>
          </w:tcPr>
          <w:p w14:paraId="1A20B108" w14:textId="77777777" w:rsidR="00601DAB" w:rsidRPr="009654D0" w:rsidRDefault="00601DAB" w:rsidP="00373027">
            <w:pPr>
              <w:rPr>
                <w:sz w:val="20"/>
              </w:rPr>
            </w:pPr>
            <w:r w:rsidRPr="009654D0">
              <w:rPr>
                <w:sz w:val="20"/>
              </w:rPr>
              <w:t>Предмет конкурса</w:t>
            </w:r>
          </w:p>
        </w:tc>
      </w:tr>
      <w:tr w:rsidR="00601DAB" w:rsidRPr="002F03C0" w14:paraId="634955B1" w14:textId="77777777" w:rsidTr="00601DAB">
        <w:tc>
          <w:tcPr>
            <w:tcW w:w="828" w:type="dxa"/>
          </w:tcPr>
          <w:p w14:paraId="34452C8B" w14:textId="77777777" w:rsidR="00601DAB" w:rsidRPr="009654D0" w:rsidRDefault="00601DAB" w:rsidP="00373027">
            <w:pPr>
              <w:rPr>
                <w:sz w:val="20"/>
              </w:rPr>
            </w:pPr>
            <w:r w:rsidRPr="009654D0">
              <w:rPr>
                <w:sz w:val="20"/>
              </w:rPr>
              <w:t>2.</w:t>
            </w:r>
          </w:p>
        </w:tc>
        <w:tc>
          <w:tcPr>
            <w:tcW w:w="9232" w:type="dxa"/>
          </w:tcPr>
          <w:p w14:paraId="5CCA9880" w14:textId="77777777" w:rsidR="00601DAB" w:rsidRPr="009654D0" w:rsidRDefault="00601DAB"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601DAB" w:rsidRPr="002F03C0" w14:paraId="4889BF16" w14:textId="77777777" w:rsidTr="00601DAB">
        <w:trPr>
          <w:trHeight w:val="281"/>
        </w:trPr>
        <w:tc>
          <w:tcPr>
            <w:tcW w:w="828" w:type="dxa"/>
          </w:tcPr>
          <w:p w14:paraId="0F69566C" w14:textId="77777777" w:rsidR="00601DAB" w:rsidRPr="009654D0" w:rsidRDefault="00601DAB" w:rsidP="00373027">
            <w:pPr>
              <w:rPr>
                <w:sz w:val="20"/>
              </w:rPr>
            </w:pPr>
            <w:r w:rsidRPr="009654D0">
              <w:rPr>
                <w:sz w:val="20"/>
              </w:rPr>
              <w:t>3.</w:t>
            </w:r>
          </w:p>
        </w:tc>
        <w:tc>
          <w:tcPr>
            <w:tcW w:w="9232" w:type="dxa"/>
            <w:vAlign w:val="center"/>
          </w:tcPr>
          <w:p w14:paraId="57252F05" w14:textId="77777777" w:rsidR="00601DAB" w:rsidRPr="009654D0" w:rsidRDefault="00601DAB"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601DAB" w:rsidRPr="002F03C0" w14:paraId="298DECC3" w14:textId="77777777" w:rsidTr="00601DAB">
        <w:tc>
          <w:tcPr>
            <w:tcW w:w="828" w:type="dxa"/>
          </w:tcPr>
          <w:p w14:paraId="67749AE3" w14:textId="77777777" w:rsidR="00601DAB" w:rsidRPr="009654D0" w:rsidRDefault="00601DAB" w:rsidP="00373027">
            <w:pPr>
              <w:rPr>
                <w:sz w:val="20"/>
              </w:rPr>
            </w:pPr>
            <w:r w:rsidRPr="009654D0">
              <w:rPr>
                <w:sz w:val="20"/>
              </w:rPr>
              <w:t>4.</w:t>
            </w:r>
          </w:p>
        </w:tc>
        <w:tc>
          <w:tcPr>
            <w:tcW w:w="9232" w:type="dxa"/>
          </w:tcPr>
          <w:p w14:paraId="7F66E5E1" w14:textId="77777777" w:rsidR="00601DAB" w:rsidRPr="009654D0" w:rsidRDefault="00601DAB" w:rsidP="00373027">
            <w:pPr>
              <w:rPr>
                <w:sz w:val="20"/>
              </w:rPr>
            </w:pPr>
            <w:r>
              <w:rPr>
                <w:sz w:val="20"/>
              </w:rPr>
              <w:t xml:space="preserve">Затраты на участие в </w:t>
            </w:r>
            <w:r w:rsidRPr="009654D0">
              <w:rPr>
                <w:sz w:val="20"/>
              </w:rPr>
              <w:t>конкурсе</w:t>
            </w:r>
          </w:p>
        </w:tc>
      </w:tr>
      <w:tr w:rsidR="00601DAB" w:rsidRPr="002F03C0" w14:paraId="5352DE6E" w14:textId="77777777" w:rsidTr="00601DAB">
        <w:tc>
          <w:tcPr>
            <w:tcW w:w="828" w:type="dxa"/>
          </w:tcPr>
          <w:p w14:paraId="44C0D0C7" w14:textId="77777777" w:rsidR="00601DAB" w:rsidRPr="009654D0" w:rsidRDefault="00601DAB" w:rsidP="00373027">
            <w:pPr>
              <w:rPr>
                <w:sz w:val="20"/>
              </w:rPr>
            </w:pPr>
          </w:p>
        </w:tc>
        <w:tc>
          <w:tcPr>
            <w:tcW w:w="9232" w:type="dxa"/>
          </w:tcPr>
          <w:p w14:paraId="34163743" w14:textId="77777777" w:rsidR="00601DAB" w:rsidRPr="009654D0" w:rsidRDefault="00601DAB" w:rsidP="00373027">
            <w:pPr>
              <w:rPr>
                <w:i/>
                <w:iCs/>
                <w:sz w:val="20"/>
              </w:rPr>
            </w:pPr>
            <w:r w:rsidRPr="009654D0">
              <w:rPr>
                <w:i/>
                <w:iCs/>
                <w:sz w:val="20"/>
              </w:rPr>
              <w:t>Конкурсная документация</w:t>
            </w:r>
          </w:p>
        </w:tc>
      </w:tr>
      <w:tr w:rsidR="00601DAB" w:rsidRPr="002F03C0" w14:paraId="2F166579" w14:textId="77777777" w:rsidTr="00601DAB">
        <w:tc>
          <w:tcPr>
            <w:tcW w:w="828" w:type="dxa"/>
          </w:tcPr>
          <w:p w14:paraId="2D2BFAAD" w14:textId="77777777" w:rsidR="00601DAB" w:rsidRPr="009654D0" w:rsidRDefault="00601DAB" w:rsidP="00373027">
            <w:pPr>
              <w:rPr>
                <w:sz w:val="20"/>
              </w:rPr>
            </w:pPr>
            <w:r w:rsidRPr="009654D0">
              <w:rPr>
                <w:sz w:val="20"/>
              </w:rPr>
              <w:t>5.</w:t>
            </w:r>
          </w:p>
        </w:tc>
        <w:tc>
          <w:tcPr>
            <w:tcW w:w="9232" w:type="dxa"/>
          </w:tcPr>
          <w:p w14:paraId="0B3C9B17" w14:textId="77777777" w:rsidR="00601DAB" w:rsidRPr="009654D0" w:rsidRDefault="00601DAB" w:rsidP="00373027">
            <w:pPr>
              <w:rPr>
                <w:sz w:val="20"/>
              </w:rPr>
            </w:pPr>
            <w:r w:rsidRPr="009654D0">
              <w:rPr>
                <w:sz w:val="20"/>
              </w:rPr>
              <w:t>Содержание конкурсной документации</w:t>
            </w:r>
          </w:p>
        </w:tc>
      </w:tr>
      <w:tr w:rsidR="00601DAB" w:rsidRPr="002F03C0" w14:paraId="7056B231" w14:textId="77777777" w:rsidTr="00601DAB">
        <w:tc>
          <w:tcPr>
            <w:tcW w:w="828" w:type="dxa"/>
          </w:tcPr>
          <w:p w14:paraId="093F9B91" w14:textId="77777777" w:rsidR="00601DAB" w:rsidRPr="009654D0" w:rsidRDefault="00601DAB" w:rsidP="00373027">
            <w:pPr>
              <w:rPr>
                <w:sz w:val="20"/>
              </w:rPr>
            </w:pPr>
            <w:r w:rsidRPr="009654D0">
              <w:rPr>
                <w:sz w:val="20"/>
              </w:rPr>
              <w:t>6.</w:t>
            </w:r>
          </w:p>
        </w:tc>
        <w:tc>
          <w:tcPr>
            <w:tcW w:w="9232" w:type="dxa"/>
          </w:tcPr>
          <w:p w14:paraId="683FBD86" w14:textId="77777777" w:rsidR="00601DAB" w:rsidRPr="009654D0" w:rsidRDefault="00601DAB" w:rsidP="00373027">
            <w:pPr>
              <w:rPr>
                <w:sz w:val="20"/>
              </w:rPr>
            </w:pPr>
            <w:r w:rsidRPr="009654D0">
              <w:rPr>
                <w:sz w:val="20"/>
              </w:rPr>
              <w:t>Разъяснение конкурсной документации</w:t>
            </w:r>
          </w:p>
        </w:tc>
      </w:tr>
      <w:tr w:rsidR="00601DAB" w:rsidRPr="002F03C0" w14:paraId="6302611F" w14:textId="77777777" w:rsidTr="00601DAB">
        <w:tc>
          <w:tcPr>
            <w:tcW w:w="828" w:type="dxa"/>
          </w:tcPr>
          <w:p w14:paraId="48FEECF3" w14:textId="77777777" w:rsidR="00601DAB" w:rsidRPr="009654D0" w:rsidRDefault="00601DAB" w:rsidP="00373027">
            <w:pPr>
              <w:rPr>
                <w:sz w:val="20"/>
              </w:rPr>
            </w:pPr>
            <w:r w:rsidRPr="009654D0">
              <w:rPr>
                <w:sz w:val="20"/>
              </w:rPr>
              <w:t>7.</w:t>
            </w:r>
          </w:p>
        </w:tc>
        <w:tc>
          <w:tcPr>
            <w:tcW w:w="9232" w:type="dxa"/>
          </w:tcPr>
          <w:p w14:paraId="76D4F686" w14:textId="77777777" w:rsidR="00601DAB" w:rsidRPr="009654D0" w:rsidRDefault="00601DAB" w:rsidP="00373027">
            <w:pPr>
              <w:rPr>
                <w:sz w:val="20"/>
              </w:rPr>
            </w:pPr>
            <w:r w:rsidRPr="009654D0">
              <w:rPr>
                <w:sz w:val="20"/>
              </w:rPr>
              <w:t>Внесение изменений в конкурсную документацию</w:t>
            </w:r>
          </w:p>
        </w:tc>
      </w:tr>
      <w:tr w:rsidR="00601DAB" w:rsidRPr="002F03C0" w14:paraId="46269DE4" w14:textId="77777777" w:rsidTr="00601DAB">
        <w:tc>
          <w:tcPr>
            <w:tcW w:w="828" w:type="dxa"/>
          </w:tcPr>
          <w:p w14:paraId="6D54D892" w14:textId="77777777" w:rsidR="00601DAB" w:rsidRPr="009654D0" w:rsidRDefault="00601DAB" w:rsidP="00373027">
            <w:pPr>
              <w:rPr>
                <w:sz w:val="20"/>
              </w:rPr>
            </w:pPr>
          </w:p>
        </w:tc>
        <w:tc>
          <w:tcPr>
            <w:tcW w:w="9232" w:type="dxa"/>
          </w:tcPr>
          <w:p w14:paraId="6B0551F9" w14:textId="77777777" w:rsidR="00601DAB" w:rsidRPr="009654D0" w:rsidRDefault="00601DAB" w:rsidP="00373027">
            <w:pPr>
              <w:rPr>
                <w:i/>
                <w:iCs/>
                <w:sz w:val="20"/>
              </w:rPr>
            </w:pPr>
            <w:r w:rsidRPr="009654D0">
              <w:rPr>
                <w:i/>
                <w:iCs/>
                <w:sz w:val="20"/>
              </w:rPr>
              <w:t>Подготовка заявок на участие в конкурсе</w:t>
            </w:r>
          </w:p>
        </w:tc>
      </w:tr>
      <w:tr w:rsidR="00601DAB" w:rsidRPr="002F03C0" w14:paraId="2F478BD2" w14:textId="77777777" w:rsidTr="00601DAB">
        <w:tc>
          <w:tcPr>
            <w:tcW w:w="828" w:type="dxa"/>
          </w:tcPr>
          <w:p w14:paraId="528404FA" w14:textId="77777777" w:rsidR="00601DAB" w:rsidRPr="009654D0" w:rsidRDefault="00601DAB" w:rsidP="00373027">
            <w:pPr>
              <w:rPr>
                <w:sz w:val="20"/>
              </w:rPr>
            </w:pPr>
            <w:r w:rsidRPr="009654D0">
              <w:rPr>
                <w:sz w:val="20"/>
              </w:rPr>
              <w:t>8.</w:t>
            </w:r>
          </w:p>
        </w:tc>
        <w:tc>
          <w:tcPr>
            <w:tcW w:w="9232" w:type="dxa"/>
          </w:tcPr>
          <w:p w14:paraId="2DBFB9CC" w14:textId="77777777" w:rsidR="00601DAB" w:rsidRPr="009654D0" w:rsidRDefault="00601DAB" w:rsidP="00373027">
            <w:pPr>
              <w:rPr>
                <w:sz w:val="20"/>
              </w:rPr>
            </w:pPr>
            <w:r>
              <w:rPr>
                <w:sz w:val="20"/>
              </w:rPr>
              <w:t xml:space="preserve">Язык заявки на участие в </w:t>
            </w:r>
            <w:r w:rsidRPr="009654D0">
              <w:rPr>
                <w:sz w:val="20"/>
              </w:rPr>
              <w:t>конкурсе</w:t>
            </w:r>
          </w:p>
        </w:tc>
      </w:tr>
      <w:tr w:rsidR="00601DAB" w:rsidRPr="002F03C0" w14:paraId="2289DF2B" w14:textId="77777777" w:rsidTr="00601DAB">
        <w:tc>
          <w:tcPr>
            <w:tcW w:w="828" w:type="dxa"/>
          </w:tcPr>
          <w:p w14:paraId="66CBC06B" w14:textId="77777777" w:rsidR="00601DAB" w:rsidRPr="009654D0" w:rsidRDefault="00601DAB" w:rsidP="00373027">
            <w:pPr>
              <w:rPr>
                <w:sz w:val="20"/>
              </w:rPr>
            </w:pPr>
            <w:r w:rsidRPr="009654D0">
              <w:rPr>
                <w:sz w:val="20"/>
              </w:rPr>
              <w:t>9.</w:t>
            </w:r>
          </w:p>
        </w:tc>
        <w:tc>
          <w:tcPr>
            <w:tcW w:w="9232" w:type="dxa"/>
          </w:tcPr>
          <w:p w14:paraId="31A1AD80" w14:textId="77777777" w:rsidR="00601DAB" w:rsidRPr="009654D0" w:rsidRDefault="00601DAB"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601DAB" w:rsidRPr="002F03C0" w14:paraId="29FA846C" w14:textId="77777777" w:rsidTr="00601DAB">
        <w:trPr>
          <w:trHeight w:val="282"/>
        </w:trPr>
        <w:tc>
          <w:tcPr>
            <w:tcW w:w="828" w:type="dxa"/>
          </w:tcPr>
          <w:p w14:paraId="1E433C08" w14:textId="77777777" w:rsidR="00601DAB" w:rsidRPr="009654D0" w:rsidRDefault="00601DAB" w:rsidP="00373027">
            <w:pPr>
              <w:rPr>
                <w:sz w:val="20"/>
              </w:rPr>
            </w:pPr>
            <w:r w:rsidRPr="009654D0">
              <w:rPr>
                <w:sz w:val="20"/>
              </w:rPr>
              <w:t>10.</w:t>
            </w:r>
          </w:p>
        </w:tc>
        <w:tc>
          <w:tcPr>
            <w:tcW w:w="9232" w:type="dxa"/>
          </w:tcPr>
          <w:p w14:paraId="1462B65B" w14:textId="77777777" w:rsidR="00601DAB" w:rsidRPr="009654D0" w:rsidRDefault="00601DAB"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601DAB" w:rsidRPr="002F03C0" w14:paraId="0739F544" w14:textId="77777777" w:rsidTr="00601DAB">
        <w:tc>
          <w:tcPr>
            <w:tcW w:w="828" w:type="dxa"/>
          </w:tcPr>
          <w:p w14:paraId="0AB6E207" w14:textId="77777777" w:rsidR="00601DAB" w:rsidRPr="009654D0" w:rsidRDefault="00601DAB" w:rsidP="00373027">
            <w:pPr>
              <w:rPr>
                <w:sz w:val="20"/>
              </w:rPr>
            </w:pPr>
            <w:r w:rsidRPr="009654D0">
              <w:rPr>
                <w:sz w:val="20"/>
              </w:rPr>
              <w:t>11.</w:t>
            </w:r>
          </w:p>
        </w:tc>
        <w:tc>
          <w:tcPr>
            <w:tcW w:w="9232" w:type="dxa"/>
          </w:tcPr>
          <w:p w14:paraId="2509E243" w14:textId="77777777" w:rsidR="00601DAB" w:rsidRPr="009654D0" w:rsidRDefault="00601DAB" w:rsidP="00373027">
            <w:pPr>
              <w:rPr>
                <w:sz w:val="20"/>
              </w:rPr>
            </w:pPr>
            <w:r>
              <w:rPr>
                <w:sz w:val="20"/>
              </w:rPr>
              <w:t xml:space="preserve">Валюта заявки на участие в </w:t>
            </w:r>
            <w:r w:rsidRPr="009654D0">
              <w:rPr>
                <w:sz w:val="20"/>
              </w:rPr>
              <w:t>конкурсе</w:t>
            </w:r>
          </w:p>
        </w:tc>
      </w:tr>
      <w:tr w:rsidR="00601DAB" w:rsidRPr="002F03C0" w14:paraId="6853DA5E" w14:textId="77777777" w:rsidTr="00601DAB">
        <w:tc>
          <w:tcPr>
            <w:tcW w:w="828" w:type="dxa"/>
          </w:tcPr>
          <w:p w14:paraId="5582EBC6" w14:textId="77777777" w:rsidR="00601DAB" w:rsidRPr="009654D0" w:rsidRDefault="00601DAB" w:rsidP="00373027">
            <w:pPr>
              <w:rPr>
                <w:sz w:val="20"/>
              </w:rPr>
            </w:pPr>
            <w:r w:rsidRPr="009654D0">
              <w:rPr>
                <w:sz w:val="20"/>
              </w:rPr>
              <w:t>1</w:t>
            </w:r>
            <w:r>
              <w:rPr>
                <w:sz w:val="20"/>
              </w:rPr>
              <w:t>2</w:t>
            </w:r>
            <w:r w:rsidRPr="009654D0">
              <w:rPr>
                <w:sz w:val="20"/>
              </w:rPr>
              <w:t>.</w:t>
            </w:r>
          </w:p>
        </w:tc>
        <w:tc>
          <w:tcPr>
            <w:tcW w:w="9232" w:type="dxa"/>
          </w:tcPr>
          <w:p w14:paraId="1A9BDC01" w14:textId="77777777" w:rsidR="00601DAB" w:rsidRPr="009654D0" w:rsidRDefault="00601DAB"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601DAB" w:rsidRPr="002F03C0" w14:paraId="7E42E86E" w14:textId="77777777" w:rsidTr="00601DAB">
        <w:tc>
          <w:tcPr>
            <w:tcW w:w="828" w:type="dxa"/>
          </w:tcPr>
          <w:p w14:paraId="73ED3757" w14:textId="77777777" w:rsidR="00601DAB" w:rsidRPr="009654D0" w:rsidRDefault="00601DAB" w:rsidP="00373027">
            <w:pPr>
              <w:rPr>
                <w:sz w:val="20"/>
              </w:rPr>
            </w:pPr>
            <w:r w:rsidRPr="009654D0">
              <w:rPr>
                <w:sz w:val="20"/>
              </w:rPr>
              <w:t>1</w:t>
            </w:r>
            <w:r>
              <w:rPr>
                <w:sz w:val="20"/>
              </w:rPr>
              <w:t>3</w:t>
            </w:r>
            <w:r w:rsidRPr="009654D0">
              <w:rPr>
                <w:sz w:val="20"/>
              </w:rPr>
              <w:t>.</w:t>
            </w:r>
          </w:p>
        </w:tc>
        <w:tc>
          <w:tcPr>
            <w:tcW w:w="9232" w:type="dxa"/>
          </w:tcPr>
          <w:p w14:paraId="6E70F3B9" w14:textId="77777777" w:rsidR="00601DAB" w:rsidRPr="009654D0" w:rsidRDefault="00601DAB"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601DAB" w:rsidRPr="002F03C0" w14:paraId="373E4E87" w14:textId="77777777" w:rsidTr="00601DAB">
        <w:tc>
          <w:tcPr>
            <w:tcW w:w="828" w:type="dxa"/>
          </w:tcPr>
          <w:p w14:paraId="67DBB746" w14:textId="77777777" w:rsidR="00601DAB" w:rsidRPr="009654D0" w:rsidRDefault="00601DAB" w:rsidP="00373027">
            <w:pPr>
              <w:rPr>
                <w:sz w:val="20"/>
              </w:rPr>
            </w:pPr>
            <w:r w:rsidRPr="009654D0">
              <w:rPr>
                <w:sz w:val="20"/>
              </w:rPr>
              <w:t>1</w:t>
            </w:r>
            <w:r>
              <w:rPr>
                <w:sz w:val="20"/>
              </w:rPr>
              <w:t>4</w:t>
            </w:r>
            <w:r w:rsidRPr="009654D0">
              <w:rPr>
                <w:sz w:val="20"/>
              </w:rPr>
              <w:t>.</w:t>
            </w:r>
          </w:p>
        </w:tc>
        <w:tc>
          <w:tcPr>
            <w:tcW w:w="9232" w:type="dxa"/>
          </w:tcPr>
          <w:p w14:paraId="7312E73F" w14:textId="77777777" w:rsidR="00601DAB" w:rsidRPr="009654D0" w:rsidRDefault="00601DAB"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601DAB" w:rsidRPr="002F03C0" w14:paraId="24E41F48" w14:textId="77777777" w:rsidTr="00601DAB">
        <w:tc>
          <w:tcPr>
            <w:tcW w:w="828" w:type="dxa"/>
          </w:tcPr>
          <w:p w14:paraId="6C576795" w14:textId="77777777" w:rsidR="00601DAB" w:rsidRPr="009654D0" w:rsidRDefault="00601DAB" w:rsidP="00373027">
            <w:pPr>
              <w:rPr>
                <w:sz w:val="20"/>
              </w:rPr>
            </w:pPr>
            <w:r w:rsidRPr="009654D0">
              <w:rPr>
                <w:sz w:val="20"/>
              </w:rPr>
              <w:t>1</w:t>
            </w:r>
            <w:r>
              <w:rPr>
                <w:sz w:val="20"/>
              </w:rPr>
              <w:t>5</w:t>
            </w:r>
            <w:r w:rsidRPr="009654D0">
              <w:rPr>
                <w:sz w:val="20"/>
              </w:rPr>
              <w:t>.</w:t>
            </w:r>
          </w:p>
        </w:tc>
        <w:tc>
          <w:tcPr>
            <w:tcW w:w="9232" w:type="dxa"/>
          </w:tcPr>
          <w:p w14:paraId="702DB776" w14:textId="77777777" w:rsidR="00601DAB" w:rsidRPr="009654D0" w:rsidRDefault="00601DAB"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601DAB" w:rsidRPr="002F03C0" w14:paraId="67AF6AA4" w14:textId="77777777" w:rsidTr="00601DAB">
        <w:tc>
          <w:tcPr>
            <w:tcW w:w="828" w:type="dxa"/>
          </w:tcPr>
          <w:p w14:paraId="5E90D8E8" w14:textId="77777777" w:rsidR="00601DAB" w:rsidRPr="009654D0" w:rsidRDefault="00601DAB" w:rsidP="00373027">
            <w:pPr>
              <w:rPr>
                <w:sz w:val="20"/>
              </w:rPr>
            </w:pPr>
            <w:r w:rsidRPr="009654D0">
              <w:rPr>
                <w:sz w:val="20"/>
              </w:rPr>
              <w:t>1</w:t>
            </w:r>
            <w:r>
              <w:rPr>
                <w:sz w:val="20"/>
              </w:rPr>
              <w:t>6</w:t>
            </w:r>
            <w:r w:rsidRPr="009654D0">
              <w:rPr>
                <w:sz w:val="20"/>
              </w:rPr>
              <w:t>.</w:t>
            </w:r>
          </w:p>
        </w:tc>
        <w:tc>
          <w:tcPr>
            <w:tcW w:w="9232" w:type="dxa"/>
          </w:tcPr>
          <w:p w14:paraId="75DE2E9E" w14:textId="77777777" w:rsidR="00601DAB" w:rsidRPr="009654D0" w:rsidRDefault="00601DAB"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601DAB" w:rsidRPr="002F03C0" w14:paraId="56A45A8F" w14:textId="77777777" w:rsidTr="00601DAB">
        <w:tc>
          <w:tcPr>
            <w:tcW w:w="828" w:type="dxa"/>
          </w:tcPr>
          <w:p w14:paraId="4F9B1089" w14:textId="77777777" w:rsidR="00601DAB" w:rsidRPr="009654D0" w:rsidRDefault="00601DAB" w:rsidP="00373027">
            <w:pPr>
              <w:rPr>
                <w:sz w:val="20"/>
              </w:rPr>
            </w:pPr>
            <w:r w:rsidRPr="009654D0">
              <w:rPr>
                <w:sz w:val="20"/>
              </w:rPr>
              <w:t>1</w:t>
            </w:r>
            <w:r>
              <w:rPr>
                <w:sz w:val="20"/>
              </w:rPr>
              <w:t>7</w:t>
            </w:r>
            <w:r w:rsidRPr="009654D0">
              <w:rPr>
                <w:sz w:val="20"/>
              </w:rPr>
              <w:t>.</w:t>
            </w:r>
          </w:p>
        </w:tc>
        <w:tc>
          <w:tcPr>
            <w:tcW w:w="9232" w:type="dxa"/>
          </w:tcPr>
          <w:p w14:paraId="0AD63462" w14:textId="77777777" w:rsidR="00601DAB" w:rsidRPr="009654D0" w:rsidRDefault="00601DAB"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601DAB" w:rsidRPr="002F03C0" w14:paraId="3DE7B3C9" w14:textId="77777777" w:rsidTr="00601DAB">
        <w:trPr>
          <w:trHeight w:val="233"/>
        </w:trPr>
        <w:tc>
          <w:tcPr>
            <w:tcW w:w="828" w:type="dxa"/>
          </w:tcPr>
          <w:p w14:paraId="7A32FA4F" w14:textId="77777777" w:rsidR="00601DAB" w:rsidRPr="009654D0" w:rsidRDefault="00601DAB" w:rsidP="00373027">
            <w:pPr>
              <w:rPr>
                <w:sz w:val="20"/>
              </w:rPr>
            </w:pPr>
            <w:r>
              <w:rPr>
                <w:sz w:val="20"/>
                <w:lang w:val="en-US"/>
              </w:rPr>
              <w:t>1</w:t>
            </w:r>
            <w:r>
              <w:rPr>
                <w:sz w:val="20"/>
              </w:rPr>
              <w:t>8</w:t>
            </w:r>
            <w:r w:rsidRPr="009654D0">
              <w:rPr>
                <w:sz w:val="20"/>
              </w:rPr>
              <w:t>.</w:t>
            </w:r>
          </w:p>
        </w:tc>
        <w:tc>
          <w:tcPr>
            <w:tcW w:w="9232" w:type="dxa"/>
          </w:tcPr>
          <w:p w14:paraId="10B9AB27" w14:textId="77777777" w:rsidR="00601DAB" w:rsidRPr="009654D0" w:rsidRDefault="00601DAB"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601DAB" w:rsidRPr="002F03C0" w14:paraId="7D61B1A2" w14:textId="77777777" w:rsidTr="00601DAB">
        <w:tc>
          <w:tcPr>
            <w:tcW w:w="828" w:type="dxa"/>
          </w:tcPr>
          <w:p w14:paraId="7CE8FDD5" w14:textId="77777777" w:rsidR="00601DAB" w:rsidRPr="009654D0" w:rsidRDefault="00601DAB" w:rsidP="00373027">
            <w:pPr>
              <w:rPr>
                <w:sz w:val="20"/>
              </w:rPr>
            </w:pPr>
            <w:r>
              <w:rPr>
                <w:sz w:val="20"/>
              </w:rPr>
              <w:t>19</w:t>
            </w:r>
            <w:r w:rsidRPr="009654D0">
              <w:rPr>
                <w:sz w:val="20"/>
              </w:rPr>
              <w:t>.</w:t>
            </w:r>
          </w:p>
        </w:tc>
        <w:tc>
          <w:tcPr>
            <w:tcW w:w="9232" w:type="dxa"/>
          </w:tcPr>
          <w:p w14:paraId="115ED017" w14:textId="77777777" w:rsidR="00601DAB" w:rsidRPr="009654D0" w:rsidRDefault="00601DAB"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601DAB" w:rsidRPr="002F03C0" w14:paraId="41076526" w14:textId="77777777" w:rsidTr="00601DAB">
        <w:tc>
          <w:tcPr>
            <w:tcW w:w="828" w:type="dxa"/>
          </w:tcPr>
          <w:p w14:paraId="27E8854B" w14:textId="77777777" w:rsidR="00601DAB" w:rsidRPr="009654D0" w:rsidRDefault="00601DAB" w:rsidP="00373027">
            <w:pPr>
              <w:rPr>
                <w:sz w:val="20"/>
              </w:rPr>
            </w:pPr>
            <w:r>
              <w:rPr>
                <w:sz w:val="20"/>
              </w:rPr>
              <w:t>20</w:t>
            </w:r>
            <w:r w:rsidRPr="009654D0">
              <w:rPr>
                <w:sz w:val="20"/>
              </w:rPr>
              <w:t>.</w:t>
            </w:r>
          </w:p>
        </w:tc>
        <w:tc>
          <w:tcPr>
            <w:tcW w:w="9232" w:type="dxa"/>
          </w:tcPr>
          <w:p w14:paraId="1E4E6863" w14:textId="77777777" w:rsidR="00601DAB" w:rsidRPr="009654D0" w:rsidRDefault="00601DAB"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601DAB" w:rsidRPr="002F03C0" w14:paraId="227B8023" w14:textId="77777777" w:rsidTr="00601DAB">
        <w:tc>
          <w:tcPr>
            <w:tcW w:w="828" w:type="dxa"/>
          </w:tcPr>
          <w:p w14:paraId="53C02BB6" w14:textId="77777777" w:rsidR="00601DAB" w:rsidRPr="009654D0" w:rsidRDefault="00601DAB" w:rsidP="00373027">
            <w:pPr>
              <w:rPr>
                <w:sz w:val="20"/>
              </w:rPr>
            </w:pPr>
            <w:r>
              <w:rPr>
                <w:sz w:val="20"/>
              </w:rPr>
              <w:t>21</w:t>
            </w:r>
            <w:r w:rsidRPr="009654D0">
              <w:rPr>
                <w:sz w:val="20"/>
              </w:rPr>
              <w:t>.</w:t>
            </w:r>
          </w:p>
        </w:tc>
        <w:tc>
          <w:tcPr>
            <w:tcW w:w="9232" w:type="dxa"/>
          </w:tcPr>
          <w:p w14:paraId="0E59B4D8" w14:textId="77777777" w:rsidR="00601DAB" w:rsidRPr="009654D0" w:rsidRDefault="00601DAB"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601DAB" w:rsidRPr="002F03C0" w14:paraId="45BC34FA" w14:textId="77777777" w:rsidTr="00601DAB">
        <w:tc>
          <w:tcPr>
            <w:tcW w:w="828" w:type="dxa"/>
          </w:tcPr>
          <w:p w14:paraId="76EF84FF" w14:textId="77777777" w:rsidR="00601DAB" w:rsidRPr="009654D0" w:rsidRDefault="00601DAB" w:rsidP="00373027">
            <w:pPr>
              <w:rPr>
                <w:sz w:val="20"/>
              </w:rPr>
            </w:pPr>
            <w:r>
              <w:rPr>
                <w:sz w:val="20"/>
              </w:rPr>
              <w:t>22</w:t>
            </w:r>
            <w:r w:rsidRPr="009654D0">
              <w:rPr>
                <w:sz w:val="20"/>
              </w:rPr>
              <w:t>.</w:t>
            </w:r>
          </w:p>
        </w:tc>
        <w:tc>
          <w:tcPr>
            <w:tcW w:w="9232" w:type="dxa"/>
          </w:tcPr>
          <w:p w14:paraId="5DCE1303" w14:textId="77777777" w:rsidR="00601DAB" w:rsidRPr="009654D0" w:rsidRDefault="00601DAB"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601DAB" w:rsidRPr="002F03C0" w14:paraId="5EC29216" w14:textId="77777777" w:rsidTr="00601DAB">
        <w:tc>
          <w:tcPr>
            <w:tcW w:w="828" w:type="dxa"/>
          </w:tcPr>
          <w:p w14:paraId="60494152" w14:textId="77777777" w:rsidR="00601DAB" w:rsidRPr="009654D0" w:rsidRDefault="00601DAB" w:rsidP="00373027">
            <w:pPr>
              <w:rPr>
                <w:sz w:val="20"/>
              </w:rPr>
            </w:pPr>
            <w:r>
              <w:rPr>
                <w:sz w:val="20"/>
              </w:rPr>
              <w:t>23</w:t>
            </w:r>
            <w:r w:rsidRPr="009654D0">
              <w:rPr>
                <w:sz w:val="20"/>
              </w:rPr>
              <w:t>.</w:t>
            </w:r>
          </w:p>
        </w:tc>
        <w:tc>
          <w:tcPr>
            <w:tcW w:w="9232" w:type="dxa"/>
          </w:tcPr>
          <w:p w14:paraId="755BD335" w14:textId="77777777" w:rsidR="00601DAB" w:rsidRPr="009654D0" w:rsidRDefault="00601DAB" w:rsidP="00373027">
            <w:pPr>
              <w:rPr>
                <w:bCs/>
                <w:sz w:val="20"/>
              </w:rPr>
            </w:pPr>
            <w:r w:rsidRPr="009654D0">
              <w:rPr>
                <w:sz w:val="20"/>
                <w:szCs w:val="20"/>
              </w:rPr>
              <w:t>Заключение договора по итогам конкурса</w:t>
            </w:r>
          </w:p>
        </w:tc>
      </w:tr>
      <w:tr w:rsidR="00601DAB" w:rsidRPr="002F03C0" w14:paraId="1FBAD06F" w14:textId="77777777" w:rsidTr="00601DAB">
        <w:tc>
          <w:tcPr>
            <w:tcW w:w="828" w:type="dxa"/>
          </w:tcPr>
          <w:p w14:paraId="696B3D51" w14:textId="77777777" w:rsidR="00601DAB" w:rsidRPr="009654D0" w:rsidRDefault="00601DAB" w:rsidP="00373027">
            <w:pPr>
              <w:rPr>
                <w:sz w:val="20"/>
              </w:rPr>
            </w:pPr>
            <w:r>
              <w:rPr>
                <w:sz w:val="20"/>
              </w:rPr>
              <w:t>24</w:t>
            </w:r>
            <w:r w:rsidRPr="009654D0">
              <w:rPr>
                <w:sz w:val="20"/>
              </w:rPr>
              <w:t>.</w:t>
            </w:r>
          </w:p>
        </w:tc>
        <w:tc>
          <w:tcPr>
            <w:tcW w:w="9232" w:type="dxa"/>
          </w:tcPr>
          <w:p w14:paraId="521C38C5" w14:textId="77777777" w:rsidR="00601DAB" w:rsidRPr="009654D0" w:rsidRDefault="00601DAB" w:rsidP="00373027">
            <w:pPr>
              <w:rPr>
                <w:sz w:val="20"/>
              </w:rPr>
            </w:pPr>
            <w:r w:rsidRPr="009654D0">
              <w:rPr>
                <w:sz w:val="20"/>
              </w:rPr>
              <w:t>Право на обжалование</w:t>
            </w:r>
          </w:p>
        </w:tc>
      </w:tr>
      <w:tr w:rsidR="00601DAB" w:rsidRPr="002F03C0" w14:paraId="2C64B45B" w14:textId="77777777" w:rsidTr="00601DAB">
        <w:tc>
          <w:tcPr>
            <w:tcW w:w="828" w:type="dxa"/>
          </w:tcPr>
          <w:p w14:paraId="5CDAF742" w14:textId="77777777" w:rsidR="00601DAB" w:rsidRPr="009654D0" w:rsidRDefault="00601DAB" w:rsidP="00373027">
            <w:pPr>
              <w:rPr>
                <w:b/>
                <w:bCs/>
                <w:sz w:val="20"/>
              </w:rPr>
            </w:pPr>
            <w:r w:rsidRPr="009654D0">
              <w:rPr>
                <w:b/>
                <w:bCs/>
                <w:sz w:val="20"/>
                <w:lang w:val="en-US"/>
              </w:rPr>
              <w:t>III</w:t>
            </w:r>
            <w:r w:rsidRPr="009654D0">
              <w:rPr>
                <w:b/>
                <w:bCs/>
                <w:sz w:val="20"/>
              </w:rPr>
              <w:t>.</w:t>
            </w:r>
          </w:p>
        </w:tc>
        <w:tc>
          <w:tcPr>
            <w:tcW w:w="9232" w:type="dxa"/>
          </w:tcPr>
          <w:p w14:paraId="574C7D03" w14:textId="77777777" w:rsidR="00601DAB" w:rsidRPr="009654D0" w:rsidRDefault="00601DAB" w:rsidP="00373027">
            <w:pPr>
              <w:rPr>
                <w:b/>
                <w:bCs/>
                <w:sz w:val="20"/>
              </w:rPr>
            </w:pPr>
            <w:r w:rsidRPr="009654D0">
              <w:rPr>
                <w:b/>
                <w:bCs/>
                <w:sz w:val="20"/>
              </w:rPr>
              <w:t>Информационная карта конкурсных заявок</w:t>
            </w:r>
          </w:p>
        </w:tc>
      </w:tr>
      <w:tr w:rsidR="00601DAB" w:rsidRPr="002F03C0" w14:paraId="382E24FE" w14:textId="77777777" w:rsidTr="00601DAB">
        <w:tc>
          <w:tcPr>
            <w:tcW w:w="828" w:type="dxa"/>
          </w:tcPr>
          <w:p w14:paraId="2E67DFDA" w14:textId="77777777" w:rsidR="00601DAB" w:rsidRPr="009654D0" w:rsidRDefault="00601DAB" w:rsidP="00373027">
            <w:pPr>
              <w:rPr>
                <w:b/>
                <w:bCs/>
                <w:sz w:val="20"/>
              </w:rPr>
            </w:pPr>
            <w:r w:rsidRPr="009654D0">
              <w:rPr>
                <w:b/>
                <w:bCs/>
                <w:sz w:val="20"/>
                <w:lang w:val="en-US"/>
              </w:rPr>
              <w:t>IV</w:t>
            </w:r>
            <w:r w:rsidRPr="009654D0">
              <w:rPr>
                <w:b/>
                <w:bCs/>
                <w:sz w:val="20"/>
              </w:rPr>
              <w:t>.</w:t>
            </w:r>
          </w:p>
        </w:tc>
        <w:tc>
          <w:tcPr>
            <w:tcW w:w="9232" w:type="dxa"/>
          </w:tcPr>
          <w:p w14:paraId="62036B09" w14:textId="77777777" w:rsidR="00601DAB" w:rsidRPr="009654D0" w:rsidRDefault="00601DAB" w:rsidP="00373027">
            <w:pPr>
              <w:rPr>
                <w:b/>
                <w:bCs/>
                <w:sz w:val="20"/>
              </w:rPr>
            </w:pPr>
            <w:r w:rsidRPr="009654D0">
              <w:rPr>
                <w:b/>
                <w:bCs/>
                <w:sz w:val="20"/>
              </w:rPr>
              <w:t>Техническое задание</w:t>
            </w:r>
          </w:p>
        </w:tc>
      </w:tr>
      <w:tr w:rsidR="00601DAB" w:rsidRPr="002F03C0" w14:paraId="696C693E" w14:textId="77777777" w:rsidTr="00601DAB">
        <w:tc>
          <w:tcPr>
            <w:tcW w:w="828" w:type="dxa"/>
          </w:tcPr>
          <w:p w14:paraId="5D4DED41" w14:textId="77777777" w:rsidR="00601DAB" w:rsidRPr="009654D0" w:rsidRDefault="00601DAB" w:rsidP="00373027">
            <w:pPr>
              <w:rPr>
                <w:b/>
                <w:bCs/>
                <w:sz w:val="20"/>
              </w:rPr>
            </w:pPr>
            <w:r w:rsidRPr="009654D0">
              <w:rPr>
                <w:b/>
                <w:bCs/>
                <w:sz w:val="20"/>
                <w:lang w:val="en-US"/>
              </w:rPr>
              <w:t>V</w:t>
            </w:r>
            <w:r w:rsidRPr="009654D0">
              <w:rPr>
                <w:b/>
                <w:bCs/>
                <w:sz w:val="20"/>
              </w:rPr>
              <w:t>.</w:t>
            </w:r>
          </w:p>
        </w:tc>
        <w:tc>
          <w:tcPr>
            <w:tcW w:w="9232" w:type="dxa"/>
          </w:tcPr>
          <w:p w14:paraId="1193AD4F" w14:textId="77777777" w:rsidR="00601DAB" w:rsidRPr="009654D0" w:rsidRDefault="00601DAB" w:rsidP="00373027">
            <w:pPr>
              <w:rPr>
                <w:b/>
                <w:bCs/>
                <w:sz w:val="20"/>
              </w:rPr>
            </w:pPr>
            <w:r w:rsidRPr="009654D0">
              <w:rPr>
                <w:b/>
                <w:bCs/>
                <w:sz w:val="20"/>
              </w:rPr>
              <w:t>Образцы форм</w:t>
            </w:r>
          </w:p>
        </w:tc>
      </w:tr>
      <w:tr w:rsidR="00601DAB" w:rsidRPr="002F03C0" w14:paraId="7802B40D" w14:textId="77777777" w:rsidTr="00601DAB">
        <w:tc>
          <w:tcPr>
            <w:tcW w:w="828" w:type="dxa"/>
          </w:tcPr>
          <w:p w14:paraId="7F0E5C8A" w14:textId="77777777" w:rsidR="00601DAB" w:rsidRPr="009654D0" w:rsidRDefault="00601DAB" w:rsidP="00373027">
            <w:pPr>
              <w:rPr>
                <w:b/>
                <w:bCs/>
                <w:sz w:val="20"/>
              </w:rPr>
            </w:pPr>
            <w:r w:rsidRPr="009654D0">
              <w:rPr>
                <w:b/>
                <w:bCs/>
                <w:sz w:val="20"/>
                <w:lang w:val="en-US"/>
              </w:rPr>
              <w:t>VI.</w:t>
            </w:r>
          </w:p>
        </w:tc>
        <w:tc>
          <w:tcPr>
            <w:tcW w:w="9232" w:type="dxa"/>
          </w:tcPr>
          <w:p w14:paraId="65012559" w14:textId="77777777" w:rsidR="00601DAB" w:rsidRPr="009654D0" w:rsidRDefault="00601DAB" w:rsidP="00373027">
            <w:pPr>
              <w:rPr>
                <w:b/>
                <w:bCs/>
                <w:sz w:val="20"/>
              </w:rPr>
            </w:pPr>
            <w:r w:rsidRPr="009654D0">
              <w:rPr>
                <w:b/>
                <w:bCs/>
                <w:sz w:val="20"/>
              </w:rPr>
              <w:t>Проект договора</w:t>
            </w:r>
          </w:p>
        </w:tc>
      </w:tr>
    </w:tbl>
    <w:p w14:paraId="1AC24612"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2A06D105" w14:textId="77777777" w:rsidR="009634DA" w:rsidRDefault="009634DA" w:rsidP="00BE65A2">
      <w:pPr>
        <w:contextualSpacing/>
        <w:jc w:val="center"/>
        <w:rPr>
          <w:snapToGrid w:val="0"/>
          <w:szCs w:val="20"/>
        </w:rPr>
      </w:pPr>
    </w:p>
    <w:p w14:paraId="628D744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67B36C63" w14:textId="77777777" w:rsidR="005B1C47" w:rsidRDefault="005B1C47" w:rsidP="00C407BC">
      <w:pPr>
        <w:ind w:firstLine="567"/>
        <w:contextualSpacing/>
        <w:jc w:val="center"/>
        <w:rPr>
          <w:b/>
          <w:bCs/>
          <w:sz w:val="28"/>
        </w:rPr>
      </w:pPr>
    </w:p>
    <w:p w14:paraId="6951F791" w14:textId="3E48DE18" w:rsidR="005D0B96" w:rsidRPr="005D0B96" w:rsidRDefault="00BE65A2" w:rsidP="005D0B96">
      <w:pPr>
        <w:jc w:val="both"/>
        <w:rPr>
          <w:b/>
        </w:rPr>
      </w:pPr>
      <w:r w:rsidRPr="00B070C3">
        <w:rPr>
          <w:b/>
          <w:color w:val="000000"/>
        </w:rPr>
        <w:t>1.</w:t>
      </w:r>
      <w:r w:rsidRPr="00B070C3">
        <w:rPr>
          <w:color w:val="000000"/>
        </w:rPr>
        <w:t xml:space="preserve"> </w:t>
      </w:r>
      <w:r w:rsidR="00B070C3" w:rsidRPr="00B070C3">
        <w:rPr>
          <w:b/>
        </w:rPr>
        <w:t>Государственное учреждение «Телерадиовещательная организация Союзного</w:t>
      </w:r>
      <w:r w:rsidR="00601DAB">
        <w:rPr>
          <w:b/>
        </w:rPr>
        <w:t xml:space="preserve"> </w:t>
      </w:r>
      <w:r w:rsidR="00B070C3" w:rsidRPr="00B070C3">
        <w:rPr>
          <w:b/>
        </w:rPr>
        <w:t xml:space="preserve">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8252A9" w:rsidRPr="008252A9">
        <w:t xml:space="preserve">на право заключения договора </w:t>
      </w:r>
      <w:r w:rsidR="00E22576">
        <w:t xml:space="preserve">по созданию цикла анонсов. </w:t>
      </w:r>
    </w:p>
    <w:p w14:paraId="08935B35" w14:textId="77777777" w:rsidR="0057060A" w:rsidRPr="00B070C3" w:rsidRDefault="0057060A" w:rsidP="00B070C3">
      <w:pPr>
        <w:jc w:val="both"/>
        <w:rPr>
          <w:b/>
        </w:rPr>
      </w:pPr>
    </w:p>
    <w:p w14:paraId="181EB874" w14:textId="1F0A234A" w:rsidR="00601DAB" w:rsidRPr="003A7BB0" w:rsidRDefault="00010E44" w:rsidP="003F713C">
      <w:pPr>
        <w:keepNext/>
        <w:suppressAutoHyphens/>
        <w:spacing w:line="264" w:lineRule="auto"/>
        <w:contextualSpacing/>
        <w:jc w:val="both"/>
      </w:pPr>
      <w:r w:rsidRPr="00E55132">
        <w:rPr>
          <w:b/>
          <w:color w:val="000000"/>
        </w:rPr>
        <w:t>Предмет конкурса</w:t>
      </w:r>
      <w:r w:rsidR="00BE65A2" w:rsidRPr="00E55132">
        <w:rPr>
          <w:b/>
          <w:color w:val="000000"/>
        </w:rPr>
        <w:t>:</w:t>
      </w:r>
      <w:r w:rsidR="003F713C">
        <w:rPr>
          <w:b/>
          <w:color w:val="000000"/>
        </w:rPr>
        <w:t xml:space="preserve"> </w:t>
      </w:r>
      <w:r w:rsidR="00E22576">
        <w:t>создание цикла анонсов.</w:t>
      </w:r>
    </w:p>
    <w:p w14:paraId="6D96F675" w14:textId="77777777" w:rsidR="000F1D66" w:rsidRPr="00E55132" w:rsidRDefault="000F1D66" w:rsidP="00E55132">
      <w:pPr>
        <w:keepNext/>
        <w:suppressAutoHyphens/>
        <w:spacing w:line="264" w:lineRule="auto"/>
        <w:ind w:firstLine="709"/>
        <w:contextualSpacing/>
        <w:jc w:val="both"/>
      </w:pPr>
    </w:p>
    <w:p w14:paraId="5379C8CF" w14:textId="4215CC35" w:rsidR="00E55132" w:rsidRPr="003F713C" w:rsidRDefault="000C2E2B" w:rsidP="003F713C">
      <w:pPr>
        <w:spacing w:line="264" w:lineRule="auto"/>
        <w:jc w:val="both"/>
        <w:rPr>
          <w:color w:val="000000"/>
        </w:rPr>
      </w:pPr>
      <w:r w:rsidRPr="00E55132">
        <w:rPr>
          <w:b/>
          <w:color w:val="000000"/>
        </w:rPr>
        <w:t>Начальная (максимальная) цена Договора:</w:t>
      </w:r>
      <w:r w:rsidR="00B60835">
        <w:rPr>
          <w:color w:val="000000"/>
        </w:rPr>
        <w:t xml:space="preserve"> </w:t>
      </w:r>
      <w:r w:rsidR="00991098" w:rsidRPr="00991098">
        <w:rPr>
          <w:color w:val="000000"/>
        </w:rPr>
        <w:t>2 575</w:t>
      </w:r>
      <w:r w:rsidR="00991098">
        <w:rPr>
          <w:color w:val="000000"/>
        </w:rPr>
        <w:t> </w:t>
      </w:r>
      <w:r w:rsidR="00991098" w:rsidRPr="00991098">
        <w:rPr>
          <w:color w:val="000000"/>
        </w:rPr>
        <w:t>152</w:t>
      </w:r>
      <w:r w:rsidR="00991098">
        <w:rPr>
          <w:color w:val="000000"/>
        </w:rPr>
        <w:t xml:space="preserve"> (два миллиона пятьсот семьдесят пять тысяч сто пятьдесят два) рубля</w:t>
      </w:r>
      <w:r w:rsidR="00991098" w:rsidRPr="00991098">
        <w:rPr>
          <w:color w:val="000000"/>
        </w:rPr>
        <w:t>,</w:t>
      </w:r>
      <w:r w:rsidR="00991098">
        <w:rPr>
          <w:color w:val="000000"/>
        </w:rPr>
        <w:t xml:space="preserve"> </w:t>
      </w:r>
      <w:r w:rsidR="00991098" w:rsidRPr="00991098">
        <w:rPr>
          <w:color w:val="000000"/>
        </w:rPr>
        <w:t>00</w:t>
      </w:r>
      <w:r w:rsidR="00991098">
        <w:rPr>
          <w:color w:val="000000"/>
        </w:rPr>
        <w:t xml:space="preserve"> копеек.</w:t>
      </w:r>
    </w:p>
    <w:p w14:paraId="02199308" w14:textId="77777777" w:rsidR="00601DAB" w:rsidRDefault="000F1D66" w:rsidP="003F713C">
      <w:pPr>
        <w:spacing w:line="264" w:lineRule="auto"/>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2A2A479D" w14:textId="77777777" w:rsidR="00601DAB" w:rsidRDefault="00601DAB" w:rsidP="00601DAB">
      <w:pPr>
        <w:spacing w:line="264" w:lineRule="auto"/>
        <w:ind w:firstLine="709"/>
        <w:jc w:val="both"/>
        <w:rPr>
          <w:b/>
        </w:rPr>
      </w:pPr>
    </w:p>
    <w:p w14:paraId="330A243C" w14:textId="60AE0CD6" w:rsidR="0066227A" w:rsidRDefault="000C2E2B" w:rsidP="003F713C">
      <w:pPr>
        <w:spacing w:line="264" w:lineRule="auto"/>
        <w:jc w:val="both"/>
      </w:pPr>
      <w:r w:rsidRPr="00601DAB">
        <w:rPr>
          <w:b/>
        </w:rPr>
        <w:t>Сроки (периоды) оказания услуг</w:t>
      </w:r>
      <w:r>
        <w:t>:</w:t>
      </w:r>
      <w:r w:rsidR="00120980">
        <w:t xml:space="preserve"> </w:t>
      </w:r>
      <w:r w:rsidR="003F713C">
        <w:t>с 0</w:t>
      </w:r>
      <w:r w:rsidR="00C63C37">
        <w:t>9</w:t>
      </w:r>
      <w:r w:rsidR="00606219">
        <w:t>.01.</w:t>
      </w:r>
      <w:r w:rsidR="003F713C">
        <w:t>202</w:t>
      </w:r>
      <w:r w:rsidR="00CC5D6E">
        <w:t>5</w:t>
      </w:r>
      <w:r w:rsidR="00606219">
        <w:t>г.</w:t>
      </w:r>
      <w:r w:rsidR="003F713C">
        <w:t xml:space="preserve"> по 31</w:t>
      </w:r>
      <w:r w:rsidR="00606219">
        <w:t>.12.</w:t>
      </w:r>
      <w:r w:rsidR="003F713C">
        <w:t>202</w:t>
      </w:r>
      <w:r w:rsidR="00CC5D6E">
        <w:t>5</w:t>
      </w:r>
      <w:r w:rsidR="00606219">
        <w:t>г</w:t>
      </w:r>
      <w:r w:rsidR="003F713C">
        <w:t>.</w:t>
      </w:r>
    </w:p>
    <w:p w14:paraId="271CE63E" w14:textId="77777777" w:rsidR="000F1D66" w:rsidRPr="00601DAB" w:rsidRDefault="000F1D66" w:rsidP="000F1D66">
      <w:pPr>
        <w:keepNext/>
        <w:suppressAutoHyphens/>
        <w:spacing w:line="264" w:lineRule="auto"/>
        <w:ind w:firstLine="709"/>
        <w:contextualSpacing/>
        <w:jc w:val="both"/>
      </w:pPr>
    </w:p>
    <w:p w14:paraId="1AB9A733" w14:textId="77777777" w:rsidR="00BE65A2" w:rsidRPr="004A559A" w:rsidRDefault="00BE65A2" w:rsidP="003F713C">
      <w:pPr>
        <w:keepNext/>
        <w:suppressAutoHyphens/>
        <w:spacing w:line="264" w:lineRule="auto"/>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5F501EBA" w14:textId="77777777" w:rsidR="00BE65A2" w:rsidRPr="004A559A" w:rsidRDefault="00BE65A2" w:rsidP="003F713C">
      <w:pPr>
        <w:keepNext/>
        <w:suppressAutoHyphens/>
        <w:spacing w:line="264" w:lineRule="auto"/>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1FB79F30" w14:textId="77777777" w:rsidR="00A10ABE" w:rsidRPr="00A10ABE" w:rsidRDefault="00A10ABE" w:rsidP="003F713C">
      <w:pPr>
        <w:keepNext/>
        <w:suppressAutoHyphens/>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6262B134" w14:textId="2C299413" w:rsidR="00604BCF" w:rsidRPr="00B070C3" w:rsidRDefault="00BE65A2" w:rsidP="003F713C">
      <w:pPr>
        <w:widowControl w:val="0"/>
        <w:autoSpaceDE w:val="0"/>
        <w:autoSpaceDN w:val="0"/>
        <w:adjustRightInd w:val="0"/>
        <w:spacing w:line="264" w:lineRule="auto"/>
        <w:contextualSpacing/>
        <w:jc w:val="both"/>
      </w:pPr>
      <w:r w:rsidRPr="000E1B0A">
        <w:rPr>
          <w:b/>
          <w:color w:val="000000"/>
        </w:rPr>
        <w:t>5.</w:t>
      </w:r>
      <w:r w:rsidRPr="000E1B0A">
        <w:rPr>
          <w:color w:val="000000"/>
        </w:rPr>
        <w:t xml:space="preserve"> </w:t>
      </w:r>
      <w:r w:rsidRPr="00690A39">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690A39">
        <w:t>:</w:t>
      </w:r>
      <w:r w:rsidR="005076A2" w:rsidRPr="00690A39">
        <w:t xml:space="preserve"> 127015, г. Москва, ул. Новодмитровская, д. 2б, этаж 7, помещение 700,</w:t>
      </w:r>
      <w:r w:rsidR="009331AD" w:rsidRPr="00690A39">
        <w:t xml:space="preserve"> </w:t>
      </w:r>
      <w:r w:rsidRPr="00690A39">
        <w:rPr>
          <w:color w:val="000000"/>
        </w:rPr>
        <w:t xml:space="preserve">в рабочие дни с </w:t>
      </w:r>
      <w:r w:rsidR="000F1D66" w:rsidRPr="00690A39">
        <w:t>11</w:t>
      </w:r>
      <w:r w:rsidRPr="00690A39">
        <w:t>.00 до 1</w:t>
      </w:r>
      <w:r w:rsidR="000F1D66" w:rsidRPr="00690A39">
        <w:t>8</w:t>
      </w:r>
      <w:r w:rsidRPr="00690A39">
        <w:t>.00</w:t>
      </w:r>
      <w:r w:rsidRPr="00B070C3">
        <w:rPr>
          <w:color w:val="FF0000"/>
        </w:rPr>
        <w:t xml:space="preserve"> </w:t>
      </w:r>
      <w:r w:rsidR="00124C3E">
        <w:rPr>
          <w:color w:val="000000"/>
        </w:rPr>
        <w:t>(время московское)</w:t>
      </w:r>
    </w:p>
    <w:p w14:paraId="7F34FDA4" w14:textId="49E13CCC" w:rsidR="00616C50" w:rsidRPr="003F713C" w:rsidRDefault="00BE65A2" w:rsidP="003F713C">
      <w:pPr>
        <w:widowControl w:val="0"/>
        <w:autoSpaceDE w:val="0"/>
        <w:autoSpaceDN w:val="0"/>
        <w:adjustRightInd w:val="0"/>
        <w:spacing w:line="264" w:lineRule="auto"/>
        <w:contextualSpacing/>
        <w:jc w:val="both"/>
        <w:rPr>
          <w:b/>
        </w:rPr>
      </w:pPr>
      <w:r w:rsidRPr="000E1B0A">
        <w:rPr>
          <w:b/>
        </w:rPr>
        <w:t>Контактные лица:</w:t>
      </w:r>
      <w:r w:rsidR="003F713C">
        <w:rPr>
          <w:b/>
        </w:rPr>
        <w:t xml:space="preserve"> </w:t>
      </w:r>
      <w:r w:rsidR="00CC5D6E">
        <w:t>Бирюков Артём Александрович</w:t>
      </w:r>
    </w:p>
    <w:p w14:paraId="2EF3700B" w14:textId="59F40963" w:rsidR="00B070C3" w:rsidRPr="00FE2802" w:rsidRDefault="00B070C3" w:rsidP="003F713C">
      <w:pPr>
        <w:pStyle w:val="a4"/>
        <w:rPr>
          <w:sz w:val="24"/>
          <w:szCs w:val="24"/>
        </w:rPr>
      </w:pPr>
      <w:r w:rsidRPr="00B070C3">
        <w:rPr>
          <w:sz w:val="24"/>
          <w:szCs w:val="24"/>
        </w:rPr>
        <w:t>Телефон</w:t>
      </w:r>
      <w:r w:rsidRPr="00FE2802">
        <w:rPr>
          <w:sz w:val="24"/>
          <w:szCs w:val="24"/>
        </w:rPr>
        <w:t xml:space="preserve">: </w:t>
      </w:r>
      <w:r w:rsidR="005A7824" w:rsidRPr="00FE2802">
        <w:rPr>
          <w:b w:val="0"/>
          <w:color w:val="000000"/>
          <w:sz w:val="24"/>
          <w:szCs w:val="24"/>
        </w:rPr>
        <w:t>+7 (495) 637</w:t>
      </w:r>
      <w:r w:rsidR="00DD7D2F" w:rsidRPr="00FE2802">
        <w:rPr>
          <w:b w:val="0"/>
          <w:color w:val="000000"/>
          <w:sz w:val="24"/>
          <w:szCs w:val="24"/>
        </w:rPr>
        <w:t xml:space="preserve"> </w:t>
      </w:r>
      <w:r w:rsidR="005A7824" w:rsidRPr="00FE2802">
        <w:rPr>
          <w:b w:val="0"/>
          <w:color w:val="000000"/>
          <w:sz w:val="24"/>
          <w:szCs w:val="24"/>
        </w:rPr>
        <w:t>6</w:t>
      </w:r>
      <w:r w:rsidR="00DD7D2F" w:rsidRPr="00FE2802">
        <w:rPr>
          <w:b w:val="0"/>
          <w:color w:val="000000"/>
          <w:sz w:val="24"/>
          <w:szCs w:val="24"/>
        </w:rPr>
        <w:t>5 09</w:t>
      </w:r>
      <w:r w:rsidRPr="00FE2802">
        <w:rPr>
          <w:b w:val="0"/>
          <w:color w:val="000000"/>
          <w:sz w:val="24"/>
          <w:szCs w:val="24"/>
        </w:rPr>
        <w:t>; +7</w:t>
      </w:r>
      <w:r w:rsidR="008252A9" w:rsidRPr="00FE2802">
        <w:rPr>
          <w:b w:val="0"/>
          <w:color w:val="000000"/>
          <w:sz w:val="24"/>
          <w:szCs w:val="24"/>
        </w:rPr>
        <w:t xml:space="preserve"> </w:t>
      </w:r>
      <w:r w:rsidRPr="00FE2802">
        <w:rPr>
          <w:b w:val="0"/>
          <w:color w:val="000000"/>
          <w:sz w:val="24"/>
          <w:szCs w:val="24"/>
        </w:rPr>
        <w:t>(</w:t>
      </w:r>
      <w:r w:rsidR="00CB4543" w:rsidRPr="00FE2802">
        <w:rPr>
          <w:b w:val="0"/>
          <w:color w:val="000000"/>
          <w:sz w:val="24"/>
          <w:szCs w:val="24"/>
        </w:rPr>
        <w:t xml:space="preserve">925) </w:t>
      </w:r>
      <w:r w:rsidR="00CC5D6E" w:rsidRPr="00FE2802">
        <w:rPr>
          <w:b w:val="0"/>
          <w:color w:val="000000"/>
          <w:sz w:val="24"/>
          <w:szCs w:val="24"/>
        </w:rPr>
        <w:t>835 94 89</w:t>
      </w:r>
    </w:p>
    <w:p w14:paraId="4C1E2C63" w14:textId="0A18B2AE" w:rsidR="00B070C3" w:rsidRPr="00FE2802" w:rsidRDefault="00B070C3" w:rsidP="003F713C">
      <w:pPr>
        <w:widowControl w:val="0"/>
        <w:autoSpaceDE w:val="0"/>
        <w:autoSpaceDN w:val="0"/>
        <w:adjustRightInd w:val="0"/>
        <w:spacing w:line="264" w:lineRule="auto"/>
        <w:contextualSpacing/>
        <w:rPr>
          <w:b/>
          <w:lang w:val="en-US"/>
        </w:rPr>
      </w:pPr>
      <w:r w:rsidRPr="00B070C3">
        <w:rPr>
          <w:b/>
          <w:lang w:val="en-US"/>
        </w:rPr>
        <w:t>e</w:t>
      </w:r>
      <w:r w:rsidRPr="00CC5D6E">
        <w:rPr>
          <w:b/>
          <w:lang w:val="en-US"/>
        </w:rPr>
        <w:t>-</w:t>
      </w:r>
      <w:r w:rsidRPr="00B070C3">
        <w:rPr>
          <w:b/>
          <w:lang w:val="en-US"/>
        </w:rPr>
        <w:t>mail</w:t>
      </w:r>
      <w:r w:rsidRPr="00CC5D6E">
        <w:rPr>
          <w:b/>
          <w:lang w:val="en-US"/>
        </w:rPr>
        <w:t>:</w:t>
      </w:r>
      <w:r w:rsidRPr="00CC5D6E">
        <w:rPr>
          <w:lang w:val="en-US"/>
        </w:rPr>
        <w:t xml:space="preserve"> </w:t>
      </w:r>
      <w:r w:rsidR="00CC5D6E">
        <w:rPr>
          <w:lang w:val="en-US"/>
        </w:rPr>
        <w:t>a</w:t>
      </w:r>
      <w:r w:rsidR="00CC5D6E" w:rsidRPr="00CC5D6E">
        <w:rPr>
          <w:lang w:val="en-US"/>
        </w:rPr>
        <w:t>.</w:t>
      </w:r>
      <w:r w:rsidR="00CC5D6E">
        <w:rPr>
          <w:lang w:val="en-US"/>
        </w:rPr>
        <w:t>birykow@belros.tv</w:t>
      </w:r>
    </w:p>
    <w:p w14:paraId="3C99BC5D" w14:textId="77777777" w:rsidR="00BE65A2" w:rsidRPr="000E1B0A" w:rsidRDefault="00BE65A2" w:rsidP="003F713C">
      <w:pPr>
        <w:widowControl w:val="0"/>
        <w:autoSpaceDE w:val="0"/>
        <w:autoSpaceDN w:val="0"/>
        <w:adjustRightInd w:val="0"/>
        <w:spacing w:line="264" w:lineRule="auto"/>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8" w:history="1">
        <w:r w:rsidR="0074343F" w:rsidRPr="004A63E5">
          <w:rPr>
            <w:rStyle w:val="af"/>
            <w:lang w:val="en-US"/>
          </w:rPr>
          <w:t>www</w:t>
        </w:r>
        <w:r w:rsidR="0074343F" w:rsidRPr="004A63E5">
          <w:rPr>
            <w:rStyle w:val="af"/>
          </w:rPr>
          <w:t>.belros.tv</w:t>
        </w:r>
      </w:hyperlink>
      <w:r w:rsidR="0074343F">
        <w:rPr>
          <w:u w:val="single"/>
        </w:rPr>
        <w:t xml:space="preserve"> .</w:t>
      </w:r>
    </w:p>
    <w:p w14:paraId="70DC12ED"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45CEF174" w14:textId="77777777" w:rsidR="00BE65A2" w:rsidRPr="000E1B0A" w:rsidRDefault="00BE65A2" w:rsidP="003F713C">
      <w:pPr>
        <w:widowControl w:val="0"/>
        <w:autoSpaceDE w:val="0"/>
        <w:autoSpaceDN w:val="0"/>
        <w:adjustRightInd w:val="0"/>
        <w:spacing w:line="264" w:lineRule="auto"/>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2F11C396" w14:textId="77777777" w:rsidR="00BE65A2" w:rsidRPr="000E1B0A" w:rsidRDefault="00BE65A2" w:rsidP="003F713C">
      <w:pPr>
        <w:widowControl w:val="0"/>
        <w:autoSpaceDE w:val="0"/>
        <w:autoSpaceDN w:val="0"/>
        <w:adjustRightInd w:val="0"/>
        <w:spacing w:line="264" w:lineRule="auto"/>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5789202A" w14:textId="77777777" w:rsidR="00BE65A2" w:rsidRPr="000E1B0A" w:rsidRDefault="00BE65A2" w:rsidP="003F713C">
      <w:pPr>
        <w:autoSpaceDE w:val="0"/>
        <w:autoSpaceDN w:val="0"/>
        <w:adjustRightInd w:val="0"/>
        <w:spacing w:line="264" w:lineRule="auto"/>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42A3E0D2" w14:textId="6A006565" w:rsidR="00BE65A2" w:rsidRPr="00A02930" w:rsidRDefault="00BE65A2" w:rsidP="003F713C">
      <w:pPr>
        <w:widowControl w:val="0"/>
        <w:autoSpaceDE w:val="0"/>
        <w:autoSpaceDN w:val="0"/>
        <w:adjustRightInd w:val="0"/>
        <w:spacing w:line="264" w:lineRule="auto"/>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E22576">
        <w:rPr>
          <w:b/>
        </w:rPr>
        <w:t>05</w:t>
      </w:r>
      <w:r w:rsidR="005076A2">
        <w:rPr>
          <w:b/>
        </w:rPr>
        <w:t xml:space="preserve"> </w:t>
      </w:r>
      <w:r w:rsidR="00E22576">
        <w:rPr>
          <w:b/>
        </w:rPr>
        <w:t>декабря</w:t>
      </w:r>
      <w:r w:rsidR="00B60835">
        <w:rPr>
          <w:b/>
        </w:rPr>
        <w:t xml:space="preserve"> 202</w:t>
      </w:r>
      <w:r w:rsidR="00252A65">
        <w:rPr>
          <w:b/>
        </w:rPr>
        <w:t>4</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124C3E">
        <w:lastRenderedPageBreak/>
        <w:t>12</w:t>
      </w:r>
      <w:r w:rsidR="00690A39">
        <w:t>:</w:t>
      </w:r>
      <w:r w:rsidR="00124C3E">
        <w:t>00</w:t>
      </w:r>
      <w:r w:rsidR="0062626A" w:rsidRPr="00A02930">
        <w:t xml:space="preserve"> </w:t>
      </w:r>
      <w:r w:rsidR="008F0BE8" w:rsidRPr="00A02930">
        <w:t xml:space="preserve">часов </w:t>
      </w:r>
      <w:r w:rsidR="00E22576">
        <w:rPr>
          <w:b/>
        </w:rPr>
        <w:t>25</w:t>
      </w:r>
      <w:r w:rsidR="005076A2">
        <w:rPr>
          <w:b/>
        </w:rPr>
        <w:t xml:space="preserve"> </w:t>
      </w:r>
      <w:r w:rsidR="00E22576">
        <w:rPr>
          <w:b/>
        </w:rPr>
        <w:t>декабря</w:t>
      </w:r>
      <w:r w:rsidR="005076A2">
        <w:rPr>
          <w:b/>
        </w:rPr>
        <w:t xml:space="preserve"> 202</w:t>
      </w:r>
      <w:r w:rsidR="00252A65">
        <w:rPr>
          <w:b/>
        </w:rPr>
        <w:t>4</w:t>
      </w:r>
      <w:r w:rsidR="00EC7E54" w:rsidRPr="00DD7D2F">
        <w:rPr>
          <w:b/>
        </w:rPr>
        <w:t xml:space="preserve"> года</w:t>
      </w:r>
      <w:r w:rsidRPr="00A02930">
        <w:rPr>
          <w:b/>
        </w:rPr>
        <w:t xml:space="preserve"> </w:t>
      </w:r>
      <w:r w:rsidRPr="00A02930">
        <w:t>по адресу, указанному в п. 5 настоящей информации</w:t>
      </w:r>
      <w:r w:rsidR="001034A8" w:rsidRPr="00A02930">
        <w:t>.</w:t>
      </w:r>
    </w:p>
    <w:p w14:paraId="23F4B1E8" w14:textId="6FD51327" w:rsidR="005B1C47" w:rsidRPr="005076A2" w:rsidRDefault="00BE65A2" w:rsidP="00DD7D2F">
      <w:pPr>
        <w:widowControl w:val="0"/>
        <w:autoSpaceDE w:val="0"/>
        <w:autoSpaceDN w:val="0"/>
        <w:adjustRightInd w:val="0"/>
        <w:spacing w:line="264" w:lineRule="auto"/>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7C0A4B">
        <w:rPr>
          <w:b/>
        </w:rPr>
        <w:t>25</w:t>
      </w:r>
      <w:r w:rsidR="005076A2">
        <w:rPr>
          <w:b/>
        </w:rPr>
        <w:t xml:space="preserve"> </w:t>
      </w:r>
      <w:r w:rsidR="007C0A4B">
        <w:rPr>
          <w:b/>
        </w:rPr>
        <w:t>декабря</w:t>
      </w:r>
      <w:r w:rsidR="005076A2">
        <w:rPr>
          <w:b/>
        </w:rPr>
        <w:t xml:space="preserve"> 202</w:t>
      </w:r>
      <w:r w:rsidR="00252A65">
        <w:rPr>
          <w:b/>
        </w:rPr>
        <w:t>4</w:t>
      </w:r>
      <w:r w:rsidR="00EC7E54" w:rsidRPr="00A02930">
        <w:t xml:space="preserve"> </w:t>
      </w:r>
      <w:r w:rsidR="00EC7E54" w:rsidRPr="008E518F">
        <w:t xml:space="preserve">года в </w:t>
      </w:r>
      <w:r w:rsidR="00124C3E">
        <w:t>12</w:t>
      </w:r>
      <w:r w:rsidR="00EC7E54" w:rsidRPr="008E518F">
        <w:t>:</w:t>
      </w:r>
      <w:r w:rsidR="00DA5E5C">
        <w:t>30</w:t>
      </w:r>
      <w:r w:rsidR="00EC7E54" w:rsidRPr="008E518F">
        <w:t xml:space="preserve"> </w:t>
      </w:r>
      <w:r w:rsidR="00701CA6" w:rsidRPr="008E518F">
        <w:t>часов</w:t>
      </w:r>
      <w:r w:rsidR="00124C3E">
        <w:t xml:space="preserve"> (время московское) </w:t>
      </w:r>
      <w:r w:rsidRPr="008E518F">
        <w:t>по адресу</w:t>
      </w:r>
      <w:r w:rsidR="00302B8E" w:rsidRPr="008E518F">
        <w:t>:</w:t>
      </w:r>
      <w:bookmarkStart w:id="3" w:name="_Ref503346316"/>
      <w:r w:rsidR="005076A2">
        <w:t xml:space="preserve"> </w:t>
      </w:r>
      <w:r w:rsidR="005076A2" w:rsidRPr="005076A2">
        <w:t>127015, г. Москва, ул. Новодмитровская, д. 2б, этаж 7, помещение 700</w:t>
      </w:r>
      <w:r w:rsidR="0074343F" w:rsidRPr="005076A2">
        <w:t>.</w:t>
      </w:r>
    </w:p>
    <w:p w14:paraId="7D59CE0B"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7942881C"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086C8DCA"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47883C59" w14:textId="5324204D" w:rsidR="00606AE3" w:rsidRPr="00690A39" w:rsidRDefault="00BE65A2" w:rsidP="00B60835">
      <w:pPr>
        <w:pStyle w:val="aff9"/>
        <w:ind w:left="0" w:firstLine="0"/>
      </w:pPr>
      <w:bookmarkStart w:id="5" w:name="_Ref469419046"/>
      <w:bookmarkStart w:id="6" w:name="_Ref126728008"/>
      <w:r>
        <w:t>1.1.</w:t>
      </w:r>
      <w:r w:rsidR="000471E3">
        <w:t xml:space="preserve"> </w:t>
      </w:r>
      <w:r w:rsidR="000471E3" w:rsidRPr="00690A39">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rsidRPr="00690A39">
        <w:t>урс</w:t>
      </w:r>
      <w:r w:rsidR="00F06009" w:rsidRPr="00690A39">
        <w:t xml:space="preserve"> на право заключения договора </w:t>
      </w:r>
      <w:r w:rsidR="00E22576">
        <w:t>по созданию цикла анонсов.</w:t>
      </w:r>
    </w:p>
    <w:p w14:paraId="5080047D" w14:textId="77777777" w:rsidR="005A5158" w:rsidRPr="005A5158" w:rsidRDefault="000471E3" w:rsidP="00606AE3">
      <w:pPr>
        <w:keepNext/>
        <w:tabs>
          <w:tab w:val="num" w:pos="1080"/>
        </w:tabs>
        <w:suppressAutoHyphens/>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5A39074D" w14:textId="77777777" w:rsidR="00BE65A2" w:rsidRPr="00A92B3E" w:rsidRDefault="00BE65A2" w:rsidP="005A5158">
      <w:pPr>
        <w:widowControl w:val="0"/>
        <w:adjustRightInd w:val="0"/>
        <w:ind w:firstLine="709"/>
        <w:contextualSpacing/>
        <w:jc w:val="both"/>
        <w:textAlignment w:val="baseline"/>
        <w:rPr>
          <w:sz w:val="16"/>
          <w:szCs w:val="16"/>
        </w:rPr>
      </w:pPr>
    </w:p>
    <w:p w14:paraId="46E6ED3D" w14:textId="77777777" w:rsidR="00124C3E" w:rsidRPr="009654D0" w:rsidRDefault="00124C3E" w:rsidP="00124C3E">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242829E2" w14:textId="77777777" w:rsidR="00124C3E" w:rsidRPr="00D36F72" w:rsidRDefault="00124C3E" w:rsidP="00124C3E">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33DB8C15" w14:textId="77777777" w:rsidR="00124C3E" w:rsidRPr="00D36F72" w:rsidRDefault="00124C3E" w:rsidP="00124C3E">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усмотренном законодательством государства – места проведения конкурса (далее - законодательство).</w:t>
      </w:r>
    </w:p>
    <w:p w14:paraId="0899D853" w14:textId="77777777" w:rsidR="00124C3E" w:rsidRPr="00D36F72" w:rsidRDefault="00124C3E" w:rsidP="00124C3E">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110CA1B3" w14:textId="77777777" w:rsidR="00124C3E" w:rsidRPr="00D36F72" w:rsidRDefault="00124C3E" w:rsidP="00124C3E">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2CA416B0" w14:textId="77777777" w:rsidR="00124C3E" w:rsidRPr="00D36F72" w:rsidRDefault="00124C3E" w:rsidP="00124C3E">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E071C6E" w14:textId="77777777" w:rsidR="00124C3E" w:rsidRPr="00D36F72" w:rsidRDefault="00124C3E" w:rsidP="00124C3E">
      <w:pPr>
        <w:tabs>
          <w:tab w:val="left" w:pos="0"/>
        </w:tabs>
        <w:ind w:firstLine="709"/>
        <w:contextualSpacing/>
        <w:jc w:val="both"/>
        <w:rPr>
          <w:bCs/>
          <w:szCs w:val="20"/>
        </w:rPr>
      </w:pPr>
      <w:r w:rsidRPr="00D36F72">
        <w:rPr>
          <w:bCs/>
          <w:szCs w:val="20"/>
        </w:rPr>
        <w:t>3)</w:t>
      </w:r>
      <w:r>
        <w:rPr>
          <w:bCs/>
          <w:szCs w:val="20"/>
        </w:rPr>
        <w:t xml:space="preserve"> </w:t>
      </w:r>
      <w:r w:rsidRPr="00D36F72">
        <w:rPr>
          <w:bCs/>
          <w:szCs w:val="20"/>
        </w:rPr>
        <w:t>неприостановление деятельности участника конкурса в порядке, установленном законодательством, на дату подачи заявки на участие в конкурсе;</w:t>
      </w:r>
    </w:p>
    <w:p w14:paraId="61DA6E2B" w14:textId="77777777" w:rsidR="00124C3E" w:rsidRPr="00D36F72" w:rsidRDefault="00124C3E" w:rsidP="00124C3E">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13C14908" w14:textId="77777777" w:rsidR="00124C3E" w:rsidRPr="00D36F72" w:rsidRDefault="00124C3E" w:rsidP="00124C3E">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Pr="001E7B9A">
        <w:rPr>
          <w:bCs/>
          <w:color w:val="000000"/>
          <w:szCs w:val="20"/>
        </w:rPr>
        <w:t>за 3 (три) месяц(а) до</w:t>
      </w:r>
      <w:r w:rsidRPr="00D36F72">
        <w:rPr>
          <w:bCs/>
          <w:szCs w:val="20"/>
        </w:rPr>
        <w:t xml:space="preserve"> начала объявления конкурса) и, в случае необходимости, других документов в отношении уплаты обязательных платежей по установленной форме для российских организаций из налоговых и других органов;</w:t>
      </w:r>
    </w:p>
    <w:p w14:paraId="791B7079" w14:textId="77777777" w:rsidR="00124C3E" w:rsidRPr="001E7B9A" w:rsidRDefault="00124C3E" w:rsidP="00124C3E">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2CB6D77B" w14:textId="77777777" w:rsidR="00124C3E" w:rsidRPr="00D36F72" w:rsidRDefault="00124C3E" w:rsidP="00124C3E">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7D755788" w14:textId="77777777" w:rsidR="00124C3E" w:rsidRPr="00D36F72" w:rsidRDefault="00124C3E" w:rsidP="00124C3E">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9ABF20C" w14:textId="77777777" w:rsidR="00124C3E" w:rsidRPr="00D36F72" w:rsidRDefault="00124C3E" w:rsidP="00124C3E">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747170BA" w14:textId="77777777" w:rsidR="00124C3E" w:rsidRPr="007D42D8" w:rsidRDefault="00124C3E" w:rsidP="00124C3E">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3EFE7C84" w14:textId="77777777" w:rsidR="00124C3E" w:rsidRPr="009654D0" w:rsidRDefault="00124C3E" w:rsidP="00124C3E">
      <w:pPr>
        <w:keepNext/>
        <w:suppressAutoHyphens/>
        <w:contextualSpacing/>
        <w:jc w:val="center"/>
        <w:rPr>
          <w:b/>
        </w:rPr>
      </w:pPr>
      <w:r>
        <w:rPr>
          <w:b/>
        </w:rPr>
        <w:lastRenderedPageBreak/>
        <w:t>3. </w:t>
      </w:r>
      <w:r w:rsidRPr="009654D0">
        <w:rPr>
          <w:b/>
        </w:rPr>
        <w:t>Преимущества, предоставляемые участникам конкурса</w:t>
      </w:r>
    </w:p>
    <w:p w14:paraId="43FBB1FD" w14:textId="77777777" w:rsidR="00124C3E" w:rsidRDefault="00124C3E" w:rsidP="00124C3E">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29E80F2D" w14:textId="77777777" w:rsidR="00124C3E" w:rsidRPr="00E41D37" w:rsidRDefault="00124C3E" w:rsidP="00124C3E">
      <w:pPr>
        <w:tabs>
          <w:tab w:val="left" w:pos="0"/>
        </w:tabs>
        <w:ind w:firstLine="709"/>
        <w:contextualSpacing/>
        <w:jc w:val="both"/>
        <w:rPr>
          <w:bCs/>
          <w:szCs w:val="20"/>
        </w:rPr>
      </w:pPr>
    </w:p>
    <w:p w14:paraId="469B0A23" w14:textId="77777777" w:rsidR="00124C3E" w:rsidRPr="009654D0" w:rsidRDefault="00124C3E" w:rsidP="00124C3E">
      <w:pPr>
        <w:keepNext/>
        <w:suppressAutoHyphens/>
        <w:contextualSpacing/>
        <w:jc w:val="center"/>
        <w:rPr>
          <w:b/>
        </w:rPr>
      </w:pPr>
      <w:r>
        <w:rPr>
          <w:b/>
        </w:rPr>
        <w:t>4. </w:t>
      </w:r>
      <w:r w:rsidRPr="009654D0">
        <w:rPr>
          <w:b/>
        </w:rPr>
        <w:t>Затраты на участие в конкурсе</w:t>
      </w:r>
      <w:bookmarkEnd w:id="11"/>
    </w:p>
    <w:p w14:paraId="44E0C3EC" w14:textId="77777777" w:rsidR="00124C3E" w:rsidRDefault="00124C3E" w:rsidP="00124C3E">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p>
    <w:p w14:paraId="7DC8FB17" w14:textId="77777777" w:rsidR="00124C3E" w:rsidRPr="005B3F68" w:rsidRDefault="00124C3E" w:rsidP="00124C3E">
      <w:pPr>
        <w:tabs>
          <w:tab w:val="left" w:pos="0"/>
        </w:tabs>
        <w:ind w:firstLine="709"/>
        <w:contextualSpacing/>
        <w:jc w:val="both"/>
      </w:pPr>
    </w:p>
    <w:p w14:paraId="225590B3" w14:textId="77777777" w:rsidR="00124C3E" w:rsidRPr="00801770" w:rsidRDefault="00124C3E" w:rsidP="00124C3E">
      <w:pPr>
        <w:keepNext/>
        <w:suppressAutoHyphens/>
        <w:spacing w:before="240" w:after="120"/>
        <w:contextualSpacing/>
        <w:jc w:val="center"/>
        <w:rPr>
          <w:b/>
        </w:rPr>
      </w:pPr>
      <w:r w:rsidRPr="00801770">
        <w:rPr>
          <w:b/>
        </w:rPr>
        <w:t>Конкурсная документация</w:t>
      </w:r>
    </w:p>
    <w:p w14:paraId="479CF9DE" w14:textId="77777777" w:rsidR="00124C3E" w:rsidRPr="00801770" w:rsidRDefault="00124C3E" w:rsidP="00124C3E">
      <w:pPr>
        <w:keepNext/>
        <w:suppressAutoHyphens/>
        <w:spacing w:before="120"/>
        <w:contextualSpacing/>
        <w:jc w:val="center"/>
        <w:rPr>
          <w:b/>
        </w:rPr>
      </w:pPr>
      <w:r w:rsidRPr="00801770">
        <w:rPr>
          <w:b/>
        </w:rPr>
        <w:t>5. Содержание конкурсной документации</w:t>
      </w:r>
    </w:p>
    <w:p w14:paraId="6C2AA77E" w14:textId="77777777" w:rsidR="00124C3E" w:rsidRPr="00CB551C" w:rsidRDefault="00124C3E" w:rsidP="00124C3E">
      <w:pPr>
        <w:tabs>
          <w:tab w:val="left" w:pos="567"/>
        </w:tabs>
        <w:ind w:firstLine="709"/>
        <w:contextualSpacing/>
        <w:jc w:val="both"/>
      </w:pPr>
      <w:bookmarkStart w:id="13" w:name="_Ref440089988"/>
      <w:r w:rsidRPr="00CB551C">
        <w:t>5.1. Конкурсная документация включает:</w:t>
      </w:r>
    </w:p>
    <w:p w14:paraId="3B68718D" w14:textId="77777777" w:rsidR="00124C3E" w:rsidRPr="00CB551C" w:rsidRDefault="00124C3E" w:rsidP="00124C3E">
      <w:pPr>
        <w:tabs>
          <w:tab w:val="left" w:pos="567"/>
        </w:tabs>
        <w:ind w:firstLine="709"/>
        <w:contextualSpacing/>
        <w:jc w:val="both"/>
      </w:pPr>
      <w:r w:rsidRPr="00CB551C">
        <w:t>а) информацию о конкурсе;</w:t>
      </w:r>
    </w:p>
    <w:p w14:paraId="30D913E7" w14:textId="77777777" w:rsidR="00124C3E" w:rsidRPr="00CB551C" w:rsidRDefault="00124C3E" w:rsidP="00124C3E">
      <w:pPr>
        <w:tabs>
          <w:tab w:val="left" w:pos="567"/>
        </w:tabs>
        <w:ind w:firstLine="709"/>
        <w:contextualSpacing/>
        <w:jc w:val="both"/>
      </w:pPr>
      <w:r w:rsidRPr="00CB551C">
        <w:t>б) приглашение к участию в конкурсе;</w:t>
      </w:r>
    </w:p>
    <w:p w14:paraId="12DD4B0E" w14:textId="77777777" w:rsidR="00124C3E" w:rsidRPr="00CB551C" w:rsidRDefault="00124C3E" w:rsidP="00124C3E">
      <w:pPr>
        <w:tabs>
          <w:tab w:val="left" w:pos="567"/>
        </w:tabs>
        <w:ind w:firstLine="709"/>
        <w:contextualSpacing/>
        <w:jc w:val="both"/>
      </w:pPr>
      <w:r w:rsidRPr="00CB551C">
        <w:t xml:space="preserve">в) инструкцию участникам конкурса; </w:t>
      </w:r>
    </w:p>
    <w:p w14:paraId="4E950C29" w14:textId="77777777" w:rsidR="00124C3E" w:rsidRPr="00CB551C" w:rsidRDefault="00124C3E" w:rsidP="00124C3E">
      <w:pPr>
        <w:tabs>
          <w:tab w:val="left" w:pos="567"/>
        </w:tabs>
        <w:ind w:firstLine="709"/>
        <w:contextualSpacing/>
        <w:jc w:val="both"/>
      </w:pPr>
      <w:r w:rsidRPr="00CB551C">
        <w:t>г) информационную карту конкурсной заявки;</w:t>
      </w:r>
    </w:p>
    <w:p w14:paraId="470063F3" w14:textId="77777777" w:rsidR="00124C3E" w:rsidRPr="00CB551C" w:rsidRDefault="00124C3E" w:rsidP="00124C3E">
      <w:pPr>
        <w:tabs>
          <w:tab w:val="left" w:pos="567"/>
        </w:tabs>
        <w:ind w:firstLine="709"/>
        <w:contextualSpacing/>
        <w:jc w:val="both"/>
      </w:pPr>
      <w:r w:rsidRPr="00CB551C">
        <w:t>д) техническое задание;</w:t>
      </w:r>
    </w:p>
    <w:p w14:paraId="7507400F" w14:textId="77777777" w:rsidR="00124C3E" w:rsidRPr="00CB551C" w:rsidRDefault="00124C3E" w:rsidP="00124C3E">
      <w:pPr>
        <w:tabs>
          <w:tab w:val="left" w:pos="567"/>
        </w:tabs>
        <w:ind w:firstLine="709"/>
        <w:contextualSpacing/>
        <w:jc w:val="both"/>
      </w:pPr>
      <w:r w:rsidRPr="00CB551C">
        <w:t xml:space="preserve">е) форму № 1 – </w:t>
      </w:r>
      <w:r>
        <w:t>Конкурсная заявка</w:t>
      </w:r>
      <w:r w:rsidRPr="00CB551C">
        <w:t>;</w:t>
      </w:r>
    </w:p>
    <w:p w14:paraId="32317709" w14:textId="77777777" w:rsidR="00124C3E" w:rsidRPr="00CB551C" w:rsidRDefault="00124C3E" w:rsidP="00124C3E">
      <w:pPr>
        <w:tabs>
          <w:tab w:val="left" w:pos="567"/>
        </w:tabs>
        <w:ind w:firstLine="709"/>
        <w:contextualSpacing/>
        <w:jc w:val="both"/>
      </w:pPr>
      <w:r w:rsidRPr="00CB551C">
        <w:t xml:space="preserve">ж) форму № 2 – </w:t>
      </w:r>
      <w:r>
        <w:t>Таблица цен конкурсной заявки</w:t>
      </w:r>
      <w:r w:rsidRPr="00CB551C">
        <w:t>;</w:t>
      </w:r>
    </w:p>
    <w:p w14:paraId="2EB06A37" w14:textId="77777777" w:rsidR="00124C3E" w:rsidRPr="00CB551C" w:rsidRDefault="00124C3E" w:rsidP="00124C3E">
      <w:pPr>
        <w:tabs>
          <w:tab w:val="left" w:pos="567"/>
        </w:tabs>
        <w:ind w:firstLine="709"/>
        <w:contextualSpacing/>
        <w:jc w:val="both"/>
      </w:pPr>
      <w:r>
        <w:t>з) форму № 3 – Анкета участника</w:t>
      </w:r>
      <w:r w:rsidRPr="00CB551C">
        <w:t>;</w:t>
      </w:r>
    </w:p>
    <w:p w14:paraId="40E78092" w14:textId="77777777" w:rsidR="00124C3E" w:rsidRPr="00107486" w:rsidRDefault="00124C3E" w:rsidP="00124C3E">
      <w:pPr>
        <w:tabs>
          <w:tab w:val="left" w:pos="567"/>
          <w:tab w:val="left" w:pos="851"/>
        </w:tabs>
        <w:ind w:firstLine="709"/>
        <w:contextualSpacing/>
        <w:jc w:val="both"/>
      </w:pPr>
      <w:r w:rsidRPr="00CB551C">
        <w:t>и)</w:t>
      </w:r>
      <w:r>
        <w:t xml:space="preserve"> </w:t>
      </w:r>
      <w:r w:rsidRPr="00CB551C">
        <w:t>форму</w:t>
      </w:r>
      <w:r>
        <w:t xml:space="preserve"> </w:t>
      </w:r>
      <w:r w:rsidRPr="00CB551C">
        <w:t>№ 4 –</w:t>
      </w:r>
      <w:r>
        <w:t xml:space="preserve"> Предложение о функциональных, качественных и экологических характеристиках работ;</w:t>
      </w:r>
    </w:p>
    <w:p w14:paraId="0C3C2A8C" w14:textId="77777777" w:rsidR="00124C3E" w:rsidRDefault="00124C3E" w:rsidP="00124C3E">
      <w:pPr>
        <w:tabs>
          <w:tab w:val="left" w:pos="567"/>
        </w:tabs>
        <w:ind w:firstLine="709"/>
        <w:contextualSpacing/>
        <w:jc w:val="both"/>
      </w:pPr>
      <w:r>
        <w:t>к) форму № 5 – Сведения о квалификации персонала участника конкурса, предлагаемого для выполнения работ по предмету Договора;</w:t>
      </w:r>
    </w:p>
    <w:p w14:paraId="7B38F79A" w14:textId="77777777" w:rsidR="00124C3E" w:rsidRPr="006C42DD" w:rsidRDefault="00124C3E" w:rsidP="00124C3E">
      <w:pPr>
        <w:tabs>
          <w:tab w:val="left" w:pos="567"/>
        </w:tabs>
        <w:ind w:firstLine="709"/>
        <w:contextualSpacing/>
        <w:jc w:val="both"/>
      </w:pPr>
      <w:r w:rsidRPr="00CB551C">
        <w:t>л) форму № 6 –</w:t>
      </w:r>
      <w:r>
        <w:t xml:space="preserve"> Запрос на разъяснение конкурсной документации</w:t>
      </w:r>
      <w:r w:rsidRPr="006C42DD">
        <w:t xml:space="preserve">; </w:t>
      </w:r>
    </w:p>
    <w:p w14:paraId="537FB85E" w14:textId="77777777" w:rsidR="00124C3E" w:rsidRPr="00CB551C" w:rsidRDefault="00124C3E" w:rsidP="00124C3E">
      <w:pPr>
        <w:tabs>
          <w:tab w:val="left" w:pos="567"/>
        </w:tabs>
        <w:ind w:firstLine="709"/>
        <w:contextualSpacing/>
        <w:jc w:val="both"/>
      </w:pPr>
      <w:r w:rsidRPr="00CB551C">
        <w:t>м) форму № 7 –</w:t>
      </w:r>
      <w:r>
        <w:t xml:space="preserve"> </w:t>
      </w:r>
      <w:r w:rsidRPr="00863407">
        <w:t>Форма доверенности на уполномоченное лицо, имеющее право предоставления интересов участника закупки на процедуре вскрытия конвертов с заявками на участие в конкурсе</w:t>
      </w:r>
      <w:r w:rsidRPr="00CB551C">
        <w:t>;</w:t>
      </w:r>
    </w:p>
    <w:p w14:paraId="18DC60D2" w14:textId="5615A96C" w:rsidR="00124C3E" w:rsidRPr="00601D4C" w:rsidRDefault="00124C3E" w:rsidP="00124C3E">
      <w:pPr>
        <w:tabs>
          <w:tab w:val="left" w:pos="567"/>
        </w:tabs>
        <w:ind w:firstLine="709"/>
        <w:contextualSpacing/>
        <w:jc w:val="both"/>
      </w:pPr>
      <w:r w:rsidRPr="00CB551C">
        <w:t>н) форму № 8 –</w:t>
      </w:r>
      <w:r>
        <w:t xml:space="preserve"> Смета расходов</w:t>
      </w:r>
      <w:r w:rsidRPr="00CB551C">
        <w:t>;</w:t>
      </w:r>
    </w:p>
    <w:p w14:paraId="597B2397" w14:textId="6EF8093D" w:rsidR="00124C3E" w:rsidRDefault="00124C3E" w:rsidP="00124C3E">
      <w:pPr>
        <w:tabs>
          <w:tab w:val="left" w:pos="567"/>
        </w:tabs>
        <w:ind w:firstLine="709"/>
        <w:contextualSpacing/>
        <w:jc w:val="both"/>
      </w:pPr>
      <w:r>
        <w:t xml:space="preserve">о) </w:t>
      </w:r>
      <w:r w:rsidRPr="00CB551C">
        <w:t>проект Договора с формами приложений.</w:t>
      </w:r>
    </w:p>
    <w:p w14:paraId="3081C9A2" w14:textId="241A653E" w:rsidR="00C836C6" w:rsidRPr="00CB551C" w:rsidRDefault="00C836C6" w:rsidP="00124C3E">
      <w:pPr>
        <w:tabs>
          <w:tab w:val="left" w:pos="567"/>
        </w:tabs>
        <w:ind w:firstLine="709"/>
        <w:contextualSpacing/>
        <w:jc w:val="both"/>
      </w:pPr>
      <w:r>
        <w:t>п) опись документов</w:t>
      </w:r>
    </w:p>
    <w:p w14:paraId="641146BF" w14:textId="77777777" w:rsidR="00124C3E" w:rsidRPr="00CB551C" w:rsidRDefault="00124C3E" w:rsidP="00124C3E">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05D40700" w14:textId="77777777" w:rsidR="00124C3E" w:rsidRDefault="00124C3E" w:rsidP="00124C3E">
      <w:pPr>
        <w:keepNext/>
        <w:tabs>
          <w:tab w:val="left" w:pos="1134"/>
        </w:tabs>
        <w:suppressAutoHyphens/>
        <w:ind w:firstLine="709"/>
        <w:contextualSpacing/>
        <w:jc w:val="center"/>
        <w:rPr>
          <w:b/>
        </w:rPr>
      </w:pPr>
    </w:p>
    <w:p w14:paraId="321D36E9" w14:textId="77777777" w:rsidR="00124C3E" w:rsidRPr="009654D0" w:rsidRDefault="00124C3E" w:rsidP="00124C3E">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25D04D0E" w14:textId="77777777" w:rsidR="00124C3E" w:rsidRPr="00CB551C" w:rsidRDefault="00124C3E" w:rsidP="00124C3E">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4328E5B5" w14:textId="77777777" w:rsidR="00124C3E" w:rsidRDefault="00124C3E" w:rsidP="00124C3E">
      <w:pPr>
        <w:tabs>
          <w:tab w:val="left" w:pos="567"/>
        </w:tabs>
        <w:ind w:firstLine="709"/>
        <w:contextualSpacing/>
        <w:jc w:val="both"/>
      </w:pPr>
      <w:bookmarkStart w:id="17" w:name="_Ref125341824"/>
      <w:bookmarkStart w:id="18" w:name="_Ref468766915"/>
      <w:r w:rsidRPr="00CB551C">
        <w:t>6.2. Разъяснение должно быть дано в течение двух рабочих дней со дня получения запроса путем размещения на сайте Заказчика анонимизированного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13011F82" w14:textId="77777777" w:rsidR="00124C3E" w:rsidRPr="00CB551C" w:rsidRDefault="00124C3E" w:rsidP="00124C3E">
      <w:pPr>
        <w:tabs>
          <w:tab w:val="left" w:pos="567"/>
        </w:tabs>
        <w:ind w:firstLine="709"/>
        <w:contextualSpacing/>
        <w:jc w:val="both"/>
      </w:pPr>
    </w:p>
    <w:bookmarkEnd w:id="18"/>
    <w:p w14:paraId="2D226E08" w14:textId="77777777" w:rsidR="00124C3E" w:rsidRPr="009654D0" w:rsidRDefault="00124C3E" w:rsidP="00124C3E">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1CE3FE67" w14:textId="77777777" w:rsidR="00124C3E" w:rsidRPr="00CB551C" w:rsidRDefault="00124C3E" w:rsidP="00124C3E">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71A3728F" w14:textId="77777777" w:rsidR="00124C3E" w:rsidRPr="00CB551C" w:rsidRDefault="00124C3E" w:rsidP="00124C3E">
      <w:pPr>
        <w:tabs>
          <w:tab w:val="left" w:pos="567"/>
        </w:tabs>
        <w:spacing w:line="18" w:lineRule="atLeast"/>
        <w:ind w:firstLine="709"/>
        <w:contextualSpacing/>
        <w:jc w:val="both"/>
      </w:pPr>
      <w:r w:rsidRPr="00CB551C">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266EBA2F" w14:textId="77777777" w:rsidR="00124C3E" w:rsidRPr="00CB551C" w:rsidRDefault="00124C3E" w:rsidP="00124C3E">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00E955A6" w14:textId="77777777" w:rsidR="00124C3E" w:rsidRPr="00CB551C" w:rsidRDefault="00124C3E" w:rsidP="00124C3E">
      <w:pPr>
        <w:tabs>
          <w:tab w:val="left" w:pos="567"/>
        </w:tabs>
        <w:spacing w:line="18" w:lineRule="atLeast"/>
        <w:ind w:firstLine="709"/>
        <w:contextualSpacing/>
        <w:jc w:val="both"/>
      </w:pPr>
      <w:r w:rsidRPr="00CB551C">
        <w:t>7.4. Участники</w:t>
      </w:r>
      <w:r>
        <w:t xml:space="preserve"> </w:t>
      </w:r>
      <w:r w:rsidRPr="00CB551C">
        <w:t>конкурса</w:t>
      </w:r>
      <w:r>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12877A1A" w14:textId="77777777" w:rsidR="00124C3E" w:rsidRDefault="00124C3E" w:rsidP="00124C3E">
      <w:pPr>
        <w:keepNext/>
        <w:tabs>
          <w:tab w:val="left" w:pos="1134"/>
        </w:tabs>
        <w:suppressAutoHyphens/>
        <w:spacing w:before="120" w:line="18" w:lineRule="atLeast"/>
        <w:contextualSpacing/>
        <w:jc w:val="center"/>
        <w:rPr>
          <w:b/>
        </w:rPr>
      </w:pPr>
    </w:p>
    <w:p w14:paraId="72640525" w14:textId="77777777" w:rsidR="00124C3E" w:rsidRPr="00750EA6" w:rsidRDefault="00124C3E" w:rsidP="00124C3E">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2264FA6" w14:textId="77777777" w:rsidR="00124C3E" w:rsidRPr="009654D0" w:rsidRDefault="00124C3E" w:rsidP="00124C3E">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12CA3E18" w14:textId="77777777" w:rsidR="00124C3E" w:rsidRPr="00CB551C" w:rsidRDefault="00124C3E" w:rsidP="00124C3E">
      <w:pPr>
        <w:tabs>
          <w:tab w:val="left" w:pos="567"/>
        </w:tabs>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73BCC754" w14:textId="77777777" w:rsidR="00124C3E" w:rsidRPr="00CB551C" w:rsidRDefault="00124C3E" w:rsidP="00124C3E">
      <w:pPr>
        <w:tabs>
          <w:tab w:val="left" w:pos="567"/>
        </w:tabs>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2C37E398" w14:textId="77777777" w:rsidR="00124C3E" w:rsidRPr="00CB551C" w:rsidRDefault="00124C3E" w:rsidP="00124C3E">
      <w:pPr>
        <w:tabs>
          <w:tab w:val="left" w:pos="567"/>
        </w:tabs>
        <w:ind w:firstLine="709"/>
        <w:contextualSpacing/>
        <w:jc w:val="both"/>
      </w:pPr>
      <w:r w:rsidRPr="00CB551C">
        <w:t>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w:t>
      </w:r>
      <w:r>
        <w:t> </w:t>
      </w:r>
      <w:r w:rsidRPr="00CB551C">
        <w:t>20.5 п. 20 настоящей инструкции.</w:t>
      </w:r>
    </w:p>
    <w:p w14:paraId="7722FE48" w14:textId="77777777" w:rsidR="00124C3E" w:rsidRDefault="00124C3E" w:rsidP="00124C3E">
      <w:pPr>
        <w:keepNext/>
        <w:tabs>
          <w:tab w:val="left" w:pos="1134"/>
        </w:tabs>
        <w:suppressAutoHyphens/>
        <w:spacing w:before="120" w:line="18" w:lineRule="atLeast"/>
        <w:contextualSpacing/>
        <w:jc w:val="center"/>
        <w:rPr>
          <w:b/>
        </w:rPr>
      </w:pPr>
    </w:p>
    <w:p w14:paraId="1481F59D" w14:textId="77777777" w:rsidR="00124C3E" w:rsidRPr="004D1E80" w:rsidRDefault="00124C3E" w:rsidP="00124C3E">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58B83969" w14:textId="77777777" w:rsidR="00124C3E" w:rsidRPr="00FA46F1" w:rsidRDefault="00124C3E" w:rsidP="00124C3E">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2E7F65E2" w14:textId="77777777" w:rsidR="00124C3E" w:rsidRPr="00FA46F1" w:rsidRDefault="00124C3E" w:rsidP="00124C3E">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687468CA" w14:textId="77777777" w:rsidR="00124C3E" w:rsidRPr="00FA46F1" w:rsidRDefault="00124C3E" w:rsidP="00124C3E">
      <w:pPr>
        <w:spacing w:line="216" w:lineRule="auto"/>
        <w:ind w:firstLine="709"/>
        <w:jc w:val="both"/>
      </w:pPr>
      <w:r>
        <w:t>9.2.</w:t>
      </w:r>
      <w:r w:rsidRPr="00FA46F1">
        <w:t>1. Сведения и документы об участнике конкурса, подавшем такую заявку:</w:t>
      </w:r>
    </w:p>
    <w:p w14:paraId="54E4F77B" w14:textId="77777777" w:rsidR="00124C3E" w:rsidRPr="00FA46F1" w:rsidRDefault="00124C3E" w:rsidP="00124C3E">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6EF70B50" w14:textId="77777777" w:rsidR="00124C3E" w:rsidRPr="00FA46F1" w:rsidRDefault="00124C3E" w:rsidP="00124C3E">
      <w:pPr>
        <w:spacing w:line="216" w:lineRule="auto"/>
        <w:ind w:firstLine="709"/>
        <w:jc w:val="both"/>
      </w:pPr>
      <w:r w:rsidRPr="00FA46F1">
        <w:t xml:space="preserve">б) нотариально заверенные копии учредительных документов участника конкурса; </w:t>
      </w:r>
    </w:p>
    <w:p w14:paraId="1679EFE8" w14:textId="77777777" w:rsidR="00124C3E" w:rsidRPr="00FA46F1" w:rsidRDefault="00124C3E" w:rsidP="00124C3E">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EF543DD" w14:textId="77777777" w:rsidR="00124C3E" w:rsidRPr="00FA46F1" w:rsidRDefault="00124C3E" w:rsidP="00124C3E">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239520D" w14:textId="77777777" w:rsidR="00124C3E" w:rsidRPr="00FA46F1" w:rsidRDefault="00124C3E" w:rsidP="00124C3E">
      <w:pPr>
        <w:spacing w:line="216" w:lineRule="auto"/>
        <w:ind w:firstLine="709"/>
        <w:jc w:val="both"/>
      </w:pPr>
      <w:r w:rsidRPr="00FA46F1">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6C0D6B40" w14:textId="77777777" w:rsidR="00124C3E" w:rsidRPr="00FA46F1" w:rsidRDefault="00124C3E" w:rsidP="00124C3E">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9D86EBC" w14:textId="77777777" w:rsidR="00124C3E" w:rsidRPr="00FA46F1" w:rsidRDefault="00124C3E" w:rsidP="00124C3E">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работ требованиям законодательства, если </w:t>
      </w:r>
      <w:r>
        <w:t xml:space="preserve">законодательством установлены требования к таким </w:t>
      </w:r>
      <w:r w:rsidRPr="00FA46F1">
        <w:t>услугам;</w:t>
      </w:r>
    </w:p>
    <w:p w14:paraId="5F1D1636" w14:textId="77777777" w:rsidR="00124C3E" w:rsidRPr="00FA46F1" w:rsidRDefault="00124C3E" w:rsidP="00124C3E">
      <w:pPr>
        <w:spacing w:line="216" w:lineRule="auto"/>
        <w:ind w:firstLine="709"/>
        <w:jc w:val="both"/>
      </w:pPr>
      <w:r w:rsidRPr="00FA46F1">
        <w:t xml:space="preserve">з) бухгалтерский баланс и отчет о финансовых результатах за два предыдущих года с отметкой налоговой инспекции </w:t>
      </w:r>
      <w:r>
        <w:t xml:space="preserve">о принятии </w:t>
      </w:r>
      <w:r w:rsidRPr="00FA46F1">
        <w:t>и за последний отчетный период (квартал, полугодие, девять месяцев), заверенные печатью организации.</w:t>
      </w:r>
    </w:p>
    <w:p w14:paraId="79E9EF61" w14:textId="77777777" w:rsidR="00124C3E" w:rsidRPr="00FA46F1" w:rsidRDefault="00124C3E" w:rsidP="00124C3E">
      <w:pPr>
        <w:spacing w:line="216" w:lineRule="auto"/>
        <w:ind w:firstLine="709"/>
        <w:jc w:val="both"/>
      </w:pPr>
      <w:r>
        <w:t>9.2.</w:t>
      </w:r>
      <w:r w:rsidRPr="00FA46F1">
        <w:t xml:space="preserve">2. Конкурсную заявку (с указанием предлагаемой цены), подготовленную в соответствии с формой № </w:t>
      </w:r>
      <w:r>
        <w:t>1</w:t>
      </w:r>
      <w:r w:rsidRPr="00FA46F1">
        <w:t xml:space="preserve"> «Конкурсная заявка» настоящей конкурсной документации.</w:t>
      </w:r>
    </w:p>
    <w:p w14:paraId="1E914D4F" w14:textId="77777777" w:rsidR="00124C3E" w:rsidRPr="00FA46F1" w:rsidRDefault="00124C3E" w:rsidP="00124C3E">
      <w:pPr>
        <w:spacing w:line="216" w:lineRule="auto"/>
        <w:ind w:firstLine="709"/>
        <w:jc w:val="both"/>
      </w:pPr>
      <w:r>
        <w:t>9.2.</w:t>
      </w:r>
      <w:r w:rsidRPr="00FA46F1">
        <w:t xml:space="preserve">3. Ценовое предложение конкурсной заявки, оформленное в виде таблицы цен (форма № </w:t>
      </w:r>
      <w:r>
        <w:t>2</w:t>
      </w:r>
      <w:r w:rsidRPr="00FA46F1">
        <w:t xml:space="preserve">) с приложением расчетов и обоснований по основным видам затрат. При этом, при заполнении формы № </w:t>
      </w:r>
      <w:r>
        <w:t>2</w:t>
      </w:r>
      <w:r w:rsidRPr="00FA46F1">
        <w:t xml:space="preserve"> «</w:t>
      </w:r>
      <w:r>
        <w:t>Таблица цен</w:t>
      </w:r>
      <w:r w:rsidRPr="00FA46F1">
        <w:t xml:space="preserve">» участник конкурса представляет расчет предлагаемой </w:t>
      </w:r>
      <w:r w:rsidRPr="00474BD8">
        <w:t xml:space="preserve">цены Договора, произведенный им по перечню выполненных работ в соответствии с Техническим </w:t>
      </w:r>
      <w:r w:rsidRPr="00FA46F1">
        <w:t xml:space="preserve">заданием, входящим в состав конкурсной документации. </w:t>
      </w:r>
    </w:p>
    <w:p w14:paraId="474F86EC" w14:textId="77777777" w:rsidR="00124C3E" w:rsidRPr="00FA46F1" w:rsidRDefault="00124C3E" w:rsidP="00124C3E">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0F7E08D" w14:textId="64D29887" w:rsidR="00124C3E" w:rsidRPr="00FA46F1" w:rsidRDefault="00124C3E" w:rsidP="00124C3E">
      <w:pPr>
        <w:spacing w:line="216" w:lineRule="auto"/>
        <w:ind w:firstLine="709"/>
        <w:jc w:val="both"/>
      </w:pPr>
      <w:r w:rsidRPr="00FA46F1">
        <w:t xml:space="preserve">Цена Договора, указанная участником конкурса в форме № </w:t>
      </w:r>
      <w:r>
        <w:t>1</w:t>
      </w:r>
      <w:r w:rsidRPr="00FA46F1">
        <w:t xml:space="preserve"> «Конкурсная заявка»</w:t>
      </w:r>
      <w:r w:rsidR="00FC4CE1">
        <w:t xml:space="preserve"> и</w:t>
      </w:r>
      <w:r w:rsidRPr="00FA46F1">
        <w:t xml:space="preserve"> форме № </w:t>
      </w:r>
      <w:r>
        <w:t>2</w:t>
      </w:r>
      <w:r w:rsidRPr="00FA46F1">
        <w:t xml:space="preserve"> «</w:t>
      </w:r>
      <w:r>
        <w:t>Таблица цен</w:t>
      </w:r>
      <w:r w:rsidR="00E22576">
        <w:t>»</w:t>
      </w:r>
      <w:r w:rsidRPr="00FA46F1">
        <w:t xml:space="preserve"> должна быть идентичной. В случае расхождения между ценой, указанной в форме № </w:t>
      </w:r>
      <w:r>
        <w:t>1</w:t>
      </w:r>
      <w:r w:rsidRPr="00FA46F1">
        <w:t xml:space="preserve"> «Конкурсная заявка»</w:t>
      </w:r>
      <w:r w:rsidR="00FC4CE1">
        <w:t xml:space="preserve"> и</w:t>
      </w:r>
      <w:r w:rsidRPr="00FA46F1">
        <w:t xml:space="preserve"> ценой, указанной в форме № 2 «</w:t>
      </w:r>
      <w:r>
        <w:t>Таблица цен</w:t>
      </w:r>
      <w:r w:rsidRPr="00FA46F1">
        <w:t>»</w:t>
      </w:r>
      <w:r w:rsidR="00E22576">
        <w:t>,</w:t>
      </w:r>
      <w:r w:rsidRPr="00FA46F1">
        <w:t xml:space="preserve"> конкурсная заявка данного участника конкурса не будет допущена к участию в конкурсе в соответствии с пп. 20.2 п. 20 настоящей инструкции. </w:t>
      </w:r>
    </w:p>
    <w:p w14:paraId="506E72BD" w14:textId="77777777" w:rsidR="00124C3E" w:rsidRPr="00FA46F1" w:rsidRDefault="00124C3E" w:rsidP="00124C3E">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8349D9E" w14:textId="77777777" w:rsidR="00124C3E" w:rsidRPr="00672F16" w:rsidRDefault="00124C3E" w:rsidP="00124C3E">
      <w:pPr>
        <w:spacing w:line="216" w:lineRule="auto"/>
        <w:ind w:firstLine="709"/>
        <w:jc w:val="both"/>
      </w:pPr>
      <w:r>
        <w:t>9.2.</w:t>
      </w:r>
      <w:r w:rsidRPr="00672F16">
        <w:t xml:space="preserve">4. Анкету участника конкурса, заполненную в соответствии с формой № </w:t>
      </w:r>
      <w:r>
        <w:t>3</w:t>
      </w:r>
      <w:r w:rsidRPr="00672F16">
        <w:t>.</w:t>
      </w:r>
    </w:p>
    <w:p w14:paraId="558F91E3" w14:textId="77777777" w:rsidR="00124C3E" w:rsidRPr="00474BD8" w:rsidRDefault="00124C3E" w:rsidP="00124C3E">
      <w:pPr>
        <w:spacing w:line="216" w:lineRule="auto"/>
        <w:ind w:firstLine="709"/>
        <w:jc w:val="both"/>
      </w:pPr>
      <w:r w:rsidRPr="00474BD8">
        <w:t>9.2.</w:t>
      </w:r>
      <w:r>
        <w:t>5</w:t>
      </w:r>
      <w:r w:rsidRPr="00474BD8">
        <w:t xml:space="preserve">. Сведения о квалификации персонала участника конкурса, предлагаемого для выполнения работ по предмету Договора (форма № </w:t>
      </w:r>
      <w:r>
        <w:t>5</w:t>
      </w:r>
      <w:r w:rsidRPr="00474BD8">
        <w:t>).</w:t>
      </w:r>
    </w:p>
    <w:p w14:paraId="1600DA0E" w14:textId="77777777" w:rsidR="00E22576" w:rsidRDefault="00124C3E" w:rsidP="00124C3E">
      <w:pPr>
        <w:spacing w:line="216" w:lineRule="auto"/>
        <w:ind w:firstLine="709"/>
        <w:jc w:val="both"/>
      </w:pPr>
      <w:r>
        <w:t>9.2.6</w:t>
      </w:r>
      <w:r w:rsidRPr="00672F16">
        <w:t>. Проект Договора.</w:t>
      </w:r>
    </w:p>
    <w:p w14:paraId="5CF3A72F" w14:textId="77777777" w:rsidR="00E22576" w:rsidRDefault="00E22576" w:rsidP="00124C3E">
      <w:pPr>
        <w:spacing w:line="216" w:lineRule="auto"/>
        <w:ind w:firstLine="709"/>
        <w:jc w:val="both"/>
      </w:pPr>
      <w:r>
        <w:t>9.2.7. Смету расходов (форма №8)</w:t>
      </w:r>
    </w:p>
    <w:p w14:paraId="7FDC82FC" w14:textId="21D29931" w:rsidR="00124C3E" w:rsidRPr="00672F16" w:rsidRDefault="00E22576" w:rsidP="00124C3E">
      <w:pPr>
        <w:spacing w:line="216" w:lineRule="auto"/>
        <w:ind w:firstLine="709"/>
        <w:jc w:val="both"/>
      </w:pPr>
      <w:r>
        <w:t>9.2.8. Опись документов</w:t>
      </w:r>
      <w:r w:rsidR="00275539">
        <w:t>.</w:t>
      </w:r>
      <w:r w:rsidR="00124C3E" w:rsidRPr="00672F16">
        <w:t xml:space="preserve"> </w:t>
      </w:r>
    </w:p>
    <w:p w14:paraId="4999EF5D" w14:textId="77777777" w:rsidR="00124C3E" w:rsidRPr="00FA46F1" w:rsidRDefault="00124C3E" w:rsidP="00124C3E">
      <w:pPr>
        <w:spacing w:line="216" w:lineRule="auto"/>
        <w:ind w:firstLine="709"/>
        <w:jc w:val="both"/>
      </w:pPr>
      <w:r w:rsidRPr="00FA46F1">
        <w:t>9.</w:t>
      </w:r>
      <w:r>
        <w:t>3</w:t>
      </w:r>
      <w:r w:rsidRPr="00FA46F1">
        <w:t>.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пп. 20.2 п. 20 настоящей инструкции.</w:t>
      </w:r>
    </w:p>
    <w:p w14:paraId="3CD77E31" w14:textId="77777777" w:rsidR="00B617E4" w:rsidRDefault="00B617E4" w:rsidP="00877800">
      <w:pPr>
        <w:jc w:val="center"/>
        <w:rPr>
          <w:b/>
        </w:rPr>
      </w:pPr>
    </w:p>
    <w:p w14:paraId="3210FEAF" w14:textId="77777777" w:rsidR="00877800" w:rsidRPr="005E03BE" w:rsidRDefault="00877800" w:rsidP="00877800">
      <w:pPr>
        <w:jc w:val="center"/>
        <w:rPr>
          <w:b/>
        </w:rPr>
      </w:pPr>
      <w:r w:rsidRPr="005E03BE">
        <w:rPr>
          <w:b/>
        </w:rPr>
        <w:t>10.</w:t>
      </w:r>
      <w:r w:rsidRPr="005E03BE">
        <w:t xml:space="preserve"> </w:t>
      </w:r>
      <w:r w:rsidRPr="005E03BE">
        <w:rPr>
          <w:b/>
        </w:rPr>
        <w:t>Обоснование и расчет цены Договора. Условия оплаты</w:t>
      </w:r>
    </w:p>
    <w:p w14:paraId="51075418" w14:textId="69436D93" w:rsidR="00F67DF3" w:rsidRPr="005E03BE" w:rsidRDefault="00283FFD" w:rsidP="00F67DF3">
      <w:pPr>
        <w:jc w:val="both"/>
      </w:pPr>
      <w:r w:rsidRPr="005E03BE">
        <w:t xml:space="preserve">10.1. Начальная (максимальная) цена Договора </w:t>
      </w:r>
      <w:r w:rsidR="00B617E4" w:rsidRPr="005E03BE">
        <w:t>на 20</w:t>
      </w:r>
      <w:r w:rsidR="005133F5" w:rsidRPr="005E03BE">
        <w:t>2</w:t>
      </w:r>
      <w:r w:rsidR="00D72529">
        <w:t>5</w:t>
      </w:r>
      <w:r w:rsidR="00B617E4" w:rsidRPr="005E03BE">
        <w:t xml:space="preserve"> год</w:t>
      </w:r>
      <w:r w:rsidRPr="005E03BE">
        <w:t xml:space="preserve"> определена методом сопоставимых рыночных цен (анализа рынка). </w:t>
      </w:r>
    </w:p>
    <w:p w14:paraId="2131F25D" w14:textId="10348D1D" w:rsidR="00F67DF3" w:rsidRPr="005E03BE" w:rsidRDefault="00283FFD" w:rsidP="00F67DF3">
      <w:pPr>
        <w:jc w:val="both"/>
      </w:pPr>
      <w:r w:rsidRPr="005E03BE">
        <w:t>Начальная (максимальная) цена Договора (НМЦД) составляет</w:t>
      </w:r>
      <w:r w:rsidR="00AC2112">
        <w:t xml:space="preserve"> </w:t>
      </w:r>
      <w:r w:rsidR="008943E0">
        <w:t xml:space="preserve"> </w:t>
      </w:r>
      <w:r w:rsidR="008943E0" w:rsidRPr="00991098">
        <w:t>2 575</w:t>
      </w:r>
      <w:r w:rsidR="008943E0">
        <w:t> </w:t>
      </w:r>
      <w:r w:rsidR="008943E0" w:rsidRPr="00991098">
        <w:t>152</w:t>
      </w:r>
      <w:r w:rsidR="008943E0">
        <w:t xml:space="preserve"> </w:t>
      </w:r>
      <w:r w:rsidR="00AC2112">
        <w:t>(</w:t>
      </w:r>
      <w:r w:rsidR="00E22576">
        <w:t xml:space="preserve"> </w:t>
      </w:r>
      <w:r w:rsidR="008943E0">
        <w:t>два миллиона пятьсот семьдесят пять тысяч сто пятьдесят два</w:t>
      </w:r>
      <w:r w:rsidR="003A7BB0">
        <w:t>) рубл</w:t>
      </w:r>
      <w:r w:rsidR="00D72529">
        <w:t>я</w:t>
      </w:r>
      <w:r w:rsidR="003A7BB0">
        <w:t xml:space="preserve"> 00 </w:t>
      </w:r>
      <w:r w:rsidR="00F67DF3" w:rsidRPr="005E03BE">
        <w:t>копеек</w:t>
      </w:r>
      <w:r w:rsidR="00943EC6" w:rsidRPr="005E03BE">
        <w:rPr>
          <w:b/>
        </w:rPr>
        <w:t>.</w:t>
      </w:r>
    </w:p>
    <w:p w14:paraId="142BA4DE" w14:textId="77777777" w:rsidR="00943EC6" w:rsidRPr="005E03BE" w:rsidRDefault="00283FFD" w:rsidP="00F67DF3">
      <w:pPr>
        <w:jc w:val="both"/>
      </w:pPr>
      <w:r w:rsidRPr="005E03BE">
        <w:t>Начальная (максимальная) цена Договора включает стоимость услуг по Договору, а также все издержки и расходы исполнителя в связи с выполнением условий Договора.</w:t>
      </w:r>
    </w:p>
    <w:p w14:paraId="22397D93" w14:textId="77777777" w:rsidR="00BA7824" w:rsidRDefault="00BA7824" w:rsidP="00BA7824">
      <w:pPr>
        <w:keepNext/>
        <w:tabs>
          <w:tab w:val="left" w:pos="1701"/>
        </w:tabs>
        <w:spacing w:line="264" w:lineRule="auto"/>
        <w:ind w:firstLine="709"/>
        <w:contextualSpacing/>
        <w:jc w:val="center"/>
        <w:rPr>
          <w:b/>
          <w:bCs/>
        </w:rPr>
      </w:pPr>
    </w:p>
    <w:p w14:paraId="69608C46" w14:textId="4632B43E" w:rsidR="004D162F" w:rsidRPr="00BA7824" w:rsidRDefault="00BA7824" w:rsidP="00BA7824">
      <w:pPr>
        <w:keepNext/>
        <w:tabs>
          <w:tab w:val="left" w:pos="1701"/>
        </w:tabs>
        <w:spacing w:line="264" w:lineRule="auto"/>
        <w:ind w:firstLine="709"/>
        <w:contextualSpacing/>
        <w:jc w:val="center"/>
        <w:rPr>
          <w:b/>
          <w:bCs/>
        </w:rPr>
      </w:pPr>
      <w:r w:rsidRPr="00BA7824">
        <w:rPr>
          <w:b/>
          <w:bCs/>
        </w:rPr>
        <w:t>Поступившие коммерческие предложения</w:t>
      </w:r>
    </w:p>
    <w:tbl>
      <w:tblPr>
        <w:tblStyle w:val="afe"/>
        <w:tblW w:w="10201" w:type="dxa"/>
        <w:tblLook w:val="04A0" w:firstRow="1" w:lastRow="0" w:firstColumn="1" w:lastColumn="0" w:noHBand="0" w:noVBand="1"/>
      </w:tblPr>
      <w:tblGrid>
        <w:gridCol w:w="3539"/>
        <w:gridCol w:w="2835"/>
        <w:gridCol w:w="3827"/>
      </w:tblGrid>
      <w:tr w:rsidR="00283FFD" w:rsidRPr="005E03BE" w14:paraId="21C94390" w14:textId="77777777" w:rsidTr="00F67DF3">
        <w:tc>
          <w:tcPr>
            <w:tcW w:w="3539" w:type="dxa"/>
          </w:tcPr>
          <w:p w14:paraId="37F2390A" w14:textId="77777777" w:rsidR="00283FFD" w:rsidRPr="005E03BE" w:rsidRDefault="00283FFD" w:rsidP="0057060A">
            <w:pPr>
              <w:pStyle w:val="a4"/>
              <w:jc w:val="both"/>
              <w:rPr>
                <w:sz w:val="24"/>
                <w:szCs w:val="24"/>
              </w:rPr>
            </w:pPr>
            <w:r w:rsidRPr="005E03BE">
              <w:rPr>
                <w:sz w:val="24"/>
                <w:szCs w:val="24"/>
              </w:rPr>
              <w:t>Наименование организации</w:t>
            </w:r>
          </w:p>
        </w:tc>
        <w:tc>
          <w:tcPr>
            <w:tcW w:w="2835" w:type="dxa"/>
          </w:tcPr>
          <w:p w14:paraId="628305C7" w14:textId="77777777" w:rsidR="00283FFD" w:rsidRPr="005E03BE" w:rsidRDefault="00283FFD" w:rsidP="0057060A">
            <w:pPr>
              <w:pStyle w:val="a4"/>
              <w:jc w:val="both"/>
              <w:rPr>
                <w:sz w:val="24"/>
                <w:szCs w:val="24"/>
              </w:rPr>
            </w:pPr>
            <w:r w:rsidRPr="005E03BE">
              <w:rPr>
                <w:sz w:val="24"/>
                <w:szCs w:val="24"/>
              </w:rPr>
              <w:t>Цена за единицу услуги</w:t>
            </w:r>
          </w:p>
        </w:tc>
        <w:tc>
          <w:tcPr>
            <w:tcW w:w="3827" w:type="dxa"/>
          </w:tcPr>
          <w:p w14:paraId="578198A1" w14:textId="77777777" w:rsidR="00283FFD" w:rsidRPr="005E03BE" w:rsidRDefault="00283FFD" w:rsidP="0057060A">
            <w:pPr>
              <w:pStyle w:val="a4"/>
              <w:jc w:val="both"/>
              <w:rPr>
                <w:sz w:val="24"/>
                <w:szCs w:val="24"/>
              </w:rPr>
            </w:pPr>
            <w:r w:rsidRPr="005E03BE">
              <w:rPr>
                <w:sz w:val="24"/>
                <w:szCs w:val="24"/>
              </w:rPr>
              <w:t>Сроки оказания услуг</w:t>
            </w:r>
          </w:p>
        </w:tc>
      </w:tr>
      <w:tr w:rsidR="00283FFD" w:rsidRPr="005E03BE" w14:paraId="7A8D5940" w14:textId="77777777" w:rsidTr="00F67DF3">
        <w:tc>
          <w:tcPr>
            <w:tcW w:w="3539" w:type="dxa"/>
          </w:tcPr>
          <w:p w14:paraId="4131B471" w14:textId="4FEF82AD" w:rsidR="00283FFD" w:rsidRPr="005E03BE" w:rsidRDefault="00BE5F31" w:rsidP="0057060A">
            <w:r>
              <w:t>ООО «КП ТВ»</w:t>
            </w:r>
          </w:p>
        </w:tc>
        <w:tc>
          <w:tcPr>
            <w:tcW w:w="2835" w:type="dxa"/>
          </w:tcPr>
          <w:p w14:paraId="1038E5E1" w14:textId="4D58C38B" w:rsidR="00CA4F1F" w:rsidRPr="005E03BE" w:rsidRDefault="00991098" w:rsidP="0057060A">
            <w:pPr>
              <w:pStyle w:val="a4"/>
              <w:jc w:val="both"/>
              <w:rPr>
                <w:b w:val="0"/>
                <w:sz w:val="24"/>
                <w:szCs w:val="24"/>
              </w:rPr>
            </w:pPr>
            <w:r w:rsidRPr="00991098">
              <w:rPr>
                <w:b w:val="0"/>
                <w:sz w:val="24"/>
                <w:szCs w:val="24"/>
              </w:rPr>
              <w:t>2 575 152 (два миллиона пятьсот семьдесят пять тысяч сто пятьдесят два) рубля, 00 копеек.</w:t>
            </w:r>
          </w:p>
        </w:tc>
        <w:tc>
          <w:tcPr>
            <w:tcW w:w="3827" w:type="dxa"/>
          </w:tcPr>
          <w:p w14:paraId="71D7B024" w14:textId="357FDC50" w:rsidR="00283FFD" w:rsidRPr="005E03BE" w:rsidRDefault="00BE5F31" w:rsidP="0057060A">
            <w:pPr>
              <w:pStyle w:val="a4"/>
              <w:jc w:val="both"/>
              <w:rPr>
                <w:b w:val="0"/>
                <w:sz w:val="24"/>
                <w:szCs w:val="24"/>
              </w:rPr>
            </w:pPr>
            <w:r>
              <w:rPr>
                <w:b w:val="0"/>
                <w:sz w:val="24"/>
                <w:szCs w:val="24"/>
              </w:rPr>
              <w:t>09.01.2025г.-31.12.2025г.</w:t>
            </w:r>
          </w:p>
        </w:tc>
      </w:tr>
    </w:tbl>
    <w:p w14:paraId="7DBDC372" w14:textId="77777777" w:rsidR="00CB010E" w:rsidRDefault="00252A65" w:rsidP="00283FFD">
      <w:r>
        <w:t xml:space="preserve">        </w:t>
      </w:r>
    </w:p>
    <w:p w14:paraId="1BA5D5FA" w14:textId="372B1506" w:rsidR="00283FFD" w:rsidRDefault="00252A65" w:rsidP="00283FFD">
      <w:r w:rsidRPr="00252A65">
        <w:t>НМЦД = (</w:t>
      </w:r>
      <w:r w:rsidR="00991098" w:rsidRPr="00991098">
        <w:rPr>
          <w:color w:val="000000"/>
        </w:rPr>
        <w:t>2 575</w:t>
      </w:r>
      <w:r w:rsidR="00C82167">
        <w:rPr>
          <w:color w:val="000000"/>
        </w:rPr>
        <w:t> </w:t>
      </w:r>
      <w:r w:rsidR="00991098" w:rsidRPr="00991098">
        <w:rPr>
          <w:color w:val="000000"/>
        </w:rPr>
        <w:t>152</w:t>
      </w:r>
      <w:r w:rsidR="00C82167">
        <w:rPr>
          <w:color w:val="000000"/>
        </w:rPr>
        <w:t>,00</w:t>
      </w:r>
      <w:r w:rsidRPr="00252A65">
        <w:t xml:space="preserve"> )</w:t>
      </w:r>
      <w:r w:rsidR="00C82167">
        <w:rPr>
          <w:lang w:val="en-US"/>
        </w:rPr>
        <w:t>/1</w:t>
      </w:r>
      <w:r w:rsidRPr="00252A65">
        <w:t xml:space="preserve"> = </w:t>
      </w:r>
      <w:r w:rsidR="00C82167">
        <w:t>2 575</w:t>
      </w:r>
      <w:r w:rsidR="008943E0">
        <w:t> </w:t>
      </w:r>
      <w:r w:rsidR="00C82167">
        <w:t>152</w:t>
      </w:r>
      <w:r w:rsidR="008943E0">
        <w:t xml:space="preserve"> рубля, 00 копеек. </w:t>
      </w:r>
    </w:p>
    <w:p w14:paraId="04BD0CD2" w14:textId="77777777" w:rsidR="00D224BD" w:rsidRDefault="00D224BD" w:rsidP="00283FFD"/>
    <w:p w14:paraId="5F73DC93" w14:textId="7064EEA9" w:rsidR="00BA7824" w:rsidRDefault="00BA7824" w:rsidP="00283FFD">
      <w:r w:rsidRPr="00BA7824">
        <w:t>Формула расчета: МЦД = (Цена1+ Цена2+…… Ценаi)/ N, где Ценаi-ценовое предложение №i, i-порядковый номер коммерческого предложения, N - количество предложений.</w:t>
      </w:r>
    </w:p>
    <w:p w14:paraId="353240DB" w14:textId="77777777" w:rsidR="00252A65" w:rsidRDefault="00252A65" w:rsidP="00283FFD"/>
    <w:p w14:paraId="42969815" w14:textId="77777777" w:rsidR="00124C3E" w:rsidRPr="004E4554" w:rsidRDefault="00124C3E" w:rsidP="00124C3E">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26552CC1" w14:textId="77777777" w:rsidR="00124C3E" w:rsidRPr="004E4554" w:rsidRDefault="00124C3E" w:rsidP="00124C3E">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2CA2BAC3" w14:textId="77777777" w:rsidR="00124C3E" w:rsidRPr="004E4554" w:rsidRDefault="00124C3E" w:rsidP="00124C3E">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79E38BB9" w14:textId="77777777" w:rsidR="00124C3E" w:rsidRPr="00F63EF5" w:rsidRDefault="00124C3E" w:rsidP="00124C3E">
      <w:pPr>
        <w:pStyle w:val="a"/>
        <w:numPr>
          <w:ilvl w:val="0"/>
          <w:numId w:val="0"/>
        </w:numPr>
        <w:ind w:firstLine="700"/>
        <w:rPr>
          <w:kern w:val="16"/>
        </w:rPr>
      </w:pPr>
      <w:r>
        <w:t xml:space="preserve">10.5 </w:t>
      </w:r>
      <w:r w:rsidRPr="00BC255D">
        <w:t xml:space="preserve">Уплата вознаграждения </w:t>
      </w:r>
      <w:r>
        <w:t xml:space="preserve">по договору осуществляется </w:t>
      </w:r>
      <w:r w:rsidRPr="00BC255D">
        <w:t>Сублицензиатом</w:t>
      </w:r>
      <w:r>
        <w:t xml:space="preserve">    </w:t>
      </w:r>
      <w:r w:rsidRPr="00BC255D">
        <w:t xml:space="preserve">в течение 10 (десяти) рабочих дней с даты </w:t>
      </w:r>
      <w:r>
        <w:t>подписания</w:t>
      </w:r>
      <w:r w:rsidRPr="00BC255D">
        <w:t xml:space="preserve"> Акта приема-передачи прав на основании счета на оплату</w:t>
      </w:r>
      <w:r w:rsidRPr="00F40CF9">
        <w:rPr>
          <w:bCs/>
        </w:rPr>
        <w:t>.</w:t>
      </w:r>
    </w:p>
    <w:p w14:paraId="297443F3" w14:textId="77777777" w:rsidR="00124C3E" w:rsidRPr="00F63EF5" w:rsidRDefault="00124C3E" w:rsidP="00124C3E">
      <w:pPr>
        <w:tabs>
          <w:tab w:val="left" w:pos="567"/>
        </w:tabs>
        <w:ind w:firstLine="700"/>
        <w:contextualSpacing/>
        <w:jc w:val="both"/>
      </w:pPr>
      <w:r w:rsidRPr="00F63EF5">
        <w:t>Оплата работ осуществляется путем перечисления денежных средств на банковский расчетный счет Исполнителя в российских рублях</w:t>
      </w:r>
      <w:r>
        <w:t>.</w:t>
      </w:r>
    </w:p>
    <w:p w14:paraId="6C5F91F9" w14:textId="77777777" w:rsidR="00124C3E" w:rsidRPr="00E33296" w:rsidRDefault="00124C3E" w:rsidP="00124C3E">
      <w:pPr>
        <w:tabs>
          <w:tab w:val="left" w:pos="567"/>
        </w:tabs>
        <w:ind w:firstLine="709"/>
        <w:contextualSpacing/>
        <w:jc w:val="both"/>
      </w:pPr>
    </w:p>
    <w:p w14:paraId="29425BB4" w14:textId="77777777" w:rsidR="00E33296" w:rsidRPr="00E33296" w:rsidRDefault="00E33296" w:rsidP="009A6C98">
      <w:pPr>
        <w:tabs>
          <w:tab w:val="left" w:pos="567"/>
        </w:tabs>
        <w:contextualSpacing/>
        <w:jc w:val="both"/>
      </w:pPr>
    </w:p>
    <w:p w14:paraId="631FDBFA" w14:textId="77777777" w:rsidR="00124C3E" w:rsidRPr="00F63EF5" w:rsidRDefault="00124C3E" w:rsidP="00124C3E">
      <w:pPr>
        <w:tabs>
          <w:tab w:val="left" w:pos="3075"/>
        </w:tabs>
        <w:spacing w:line="216" w:lineRule="auto"/>
        <w:jc w:val="center"/>
        <w:rPr>
          <w:b/>
        </w:rPr>
      </w:pPr>
      <w:bookmarkStart w:id="23" w:name="_Ref469166528"/>
      <w:r w:rsidRPr="00B440AA">
        <w:rPr>
          <w:b/>
        </w:rPr>
        <w:t>11.  Валюта заявки на участие в конкурсе</w:t>
      </w:r>
      <w:bookmarkStart w:id="24" w:name="_Ref125342250"/>
    </w:p>
    <w:p w14:paraId="5846EBB9" w14:textId="77777777" w:rsidR="00124C3E" w:rsidRPr="00CB551C" w:rsidRDefault="00124C3E" w:rsidP="00124C3E">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4"/>
    </w:p>
    <w:p w14:paraId="33CDF33F" w14:textId="77777777" w:rsidR="00124C3E" w:rsidRPr="00CB551C" w:rsidRDefault="00124C3E" w:rsidP="00124C3E">
      <w:pPr>
        <w:tabs>
          <w:tab w:val="left" w:pos="567"/>
        </w:tabs>
        <w:spacing w:line="216" w:lineRule="auto"/>
        <w:ind w:firstLine="709"/>
        <w:contextualSpacing/>
        <w:jc w:val="both"/>
      </w:pPr>
      <w:r w:rsidRPr="00CB551C">
        <w:t>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20.5 п. 20 настоящей инструкции.</w:t>
      </w:r>
    </w:p>
    <w:p w14:paraId="7EF985F5" w14:textId="77777777" w:rsidR="00124C3E" w:rsidRPr="00B440AA" w:rsidRDefault="00124C3E" w:rsidP="00124C3E">
      <w:pPr>
        <w:tabs>
          <w:tab w:val="left" w:pos="567"/>
        </w:tabs>
        <w:spacing w:line="216" w:lineRule="auto"/>
        <w:ind w:firstLine="709"/>
        <w:contextualSpacing/>
        <w:jc w:val="both"/>
      </w:pPr>
    </w:p>
    <w:p w14:paraId="4595128C" w14:textId="77777777" w:rsidR="00124C3E" w:rsidRPr="00B440AA" w:rsidRDefault="00124C3E" w:rsidP="00124C3E">
      <w:pPr>
        <w:keepNext/>
        <w:tabs>
          <w:tab w:val="left" w:pos="1134"/>
        </w:tabs>
        <w:suppressAutoHyphens/>
        <w:spacing w:line="216" w:lineRule="auto"/>
        <w:jc w:val="center"/>
        <w:rPr>
          <w:b/>
        </w:rPr>
      </w:pPr>
      <w:bookmarkStart w:id="25" w:name="_Ref53977735"/>
      <w:r w:rsidRPr="00B440AA">
        <w:rPr>
          <w:b/>
        </w:rPr>
        <w:t>12. Срок действия заявки на участие в конкурсе</w:t>
      </w:r>
      <w:bookmarkEnd w:id="25"/>
    </w:p>
    <w:p w14:paraId="02F55928" w14:textId="77777777" w:rsidR="00124C3E" w:rsidRPr="00B440AA" w:rsidRDefault="00124C3E" w:rsidP="00124C3E">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196A1446" w14:textId="77777777" w:rsidR="00124C3E" w:rsidRPr="00B440AA" w:rsidRDefault="00124C3E" w:rsidP="00124C3E">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r>
        <w:t xml:space="preserve"> цена</w:t>
      </w:r>
      <w:r w:rsidRPr="00B440AA">
        <w:t>.</w:t>
      </w:r>
    </w:p>
    <w:p w14:paraId="15987283" w14:textId="77777777" w:rsidR="00124C3E" w:rsidRPr="00B440AA" w:rsidRDefault="00124C3E" w:rsidP="00124C3E">
      <w:pPr>
        <w:tabs>
          <w:tab w:val="left" w:pos="567"/>
        </w:tabs>
        <w:ind w:firstLine="709"/>
        <w:contextualSpacing/>
        <w:jc w:val="both"/>
      </w:pPr>
      <w:r w:rsidRPr="00B440AA">
        <w:t>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пп. 20.2. п. 20 настоящей инструкции.</w:t>
      </w:r>
    </w:p>
    <w:p w14:paraId="146DD519" w14:textId="77777777" w:rsidR="00124C3E" w:rsidRPr="005E6E74" w:rsidRDefault="00124C3E" w:rsidP="00124C3E">
      <w:pPr>
        <w:tabs>
          <w:tab w:val="left" w:pos="567"/>
        </w:tabs>
        <w:ind w:firstLine="709"/>
        <w:contextualSpacing/>
        <w:jc w:val="both"/>
      </w:pPr>
      <w:bookmarkStart w:id="26" w:name="_Hlt469169443"/>
      <w:bookmarkStart w:id="27" w:name="_Ref440090019"/>
      <w:bookmarkEnd w:id="26"/>
    </w:p>
    <w:p w14:paraId="5494DAD3" w14:textId="77777777" w:rsidR="00124C3E" w:rsidRPr="00B440AA" w:rsidRDefault="00124C3E" w:rsidP="00124C3E">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7"/>
    </w:p>
    <w:p w14:paraId="6D9BBA13" w14:textId="77777777" w:rsidR="00124C3E" w:rsidRPr="00CB551C" w:rsidRDefault="00124C3E" w:rsidP="00124C3E">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0A3E5A8D" w14:textId="77777777" w:rsidR="00124C3E" w:rsidRPr="00CB551C" w:rsidRDefault="00124C3E" w:rsidP="00124C3E">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15247937" w14:textId="77777777" w:rsidR="00124C3E" w:rsidRPr="00CB551C" w:rsidRDefault="00124C3E" w:rsidP="00124C3E">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334AE9FB" w14:textId="77777777" w:rsidR="00124C3E" w:rsidRPr="00CB551C" w:rsidRDefault="00124C3E" w:rsidP="00124C3E">
      <w:pPr>
        <w:tabs>
          <w:tab w:val="left" w:pos="567"/>
        </w:tabs>
        <w:ind w:firstLine="709"/>
        <w:contextualSpacing/>
        <w:jc w:val="both"/>
      </w:pPr>
      <w:bookmarkStart w:id="28" w:name="_Ref5013219"/>
      <w:r w:rsidRPr="00CB551C">
        <w:t>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пп. 20.2. п. 20 настоящей инструкции.</w:t>
      </w:r>
      <w:bookmarkEnd w:id="28"/>
    </w:p>
    <w:p w14:paraId="5BFF0219" w14:textId="77777777" w:rsidR="00124C3E" w:rsidRDefault="00124C3E" w:rsidP="00124C3E">
      <w:pPr>
        <w:tabs>
          <w:tab w:val="left" w:pos="567"/>
        </w:tabs>
        <w:ind w:firstLine="709"/>
        <w:contextualSpacing/>
        <w:jc w:val="both"/>
      </w:pPr>
      <w:r w:rsidRPr="00CB551C">
        <w:t xml:space="preserve">13.5. Оригинал конкурсной заявки должен быть сшит в следующем порядке: конкурсная заявка, </w:t>
      </w:r>
      <w:r w:rsidRPr="003407DD">
        <w:t>опись входящих в ее состав документов</w:t>
      </w:r>
      <w:r>
        <w:t>,</w:t>
      </w:r>
      <w:r w:rsidRPr="003407DD">
        <w:t xml:space="preserve"> </w:t>
      </w:r>
      <w:r w:rsidRPr="00CB551C">
        <w:t>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61005099" w14:textId="77777777" w:rsidR="00124C3E" w:rsidRPr="00CB551C" w:rsidRDefault="00124C3E" w:rsidP="00124C3E">
      <w:pPr>
        <w:tabs>
          <w:tab w:val="left" w:pos="567"/>
        </w:tabs>
        <w:ind w:firstLine="709"/>
        <w:contextualSpacing/>
        <w:jc w:val="both"/>
      </w:pPr>
      <w:r>
        <w:t>13.6.</w:t>
      </w:r>
      <w:r>
        <w:tab/>
      </w:r>
      <w:r w:rsidRPr="00D05D1C">
        <w:t>Формы, заполняемые участником открытого конкурса, должны быть подписаны лицом или лицами, имеющими право подписания конкурсной заявки, и заверены печатью участника открытого конкурса (при ее наличии). Представление в составе заявки незаверенных надлежащим образом копий документов и неподписанных форм дает право заказчику на отклонение конкурсной заявки.</w:t>
      </w:r>
    </w:p>
    <w:p w14:paraId="6420DD6A" w14:textId="77777777" w:rsidR="00124C3E" w:rsidRPr="00CB551C" w:rsidRDefault="00124C3E" w:rsidP="00124C3E">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5BDB118F" w14:textId="77777777" w:rsidR="00124C3E" w:rsidRPr="00B440AA" w:rsidRDefault="00124C3E" w:rsidP="00124C3E">
      <w:pPr>
        <w:tabs>
          <w:tab w:val="left" w:pos="567"/>
        </w:tabs>
        <w:ind w:firstLine="709"/>
        <w:contextualSpacing/>
        <w:jc w:val="both"/>
      </w:pPr>
    </w:p>
    <w:p w14:paraId="7E3D83EC" w14:textId="77777777" w:rsidR="00124C3E" w:rsidRPr="00B440AA" w:rsidRDefault="00124C3E" w:rsidP="00124C3E">
      <w:pPr>
        <w:keepNext/>
        <w:tabs>
          <w:tab w:val="left" w:pos="1134"/>
        </w:tabs>
        <w:suppressAutoHyphens/>
        <w:jc w:val="center"/>
        <w:rPr>
          <w:b/>
        </w:rPr>
      </w:pPr>
      <w:r w:rsidRPr="00B440AA">
        <w:rPr>
          <w:b/>
        </w:rPr>
        <w:t>14. Подача заявок на участие в конкурсе</w:t>
      </w:r>
      <w:bookmarkStart w:id="29" w:name="_Ref440090254"/>
      <w:r w:rsidRPr="00B440AA">
        <w:rPr>
          <w:b/>
        </w:rPr>
        <w:t xml:space="preserve">. </w:t>
      </w:r>
      <w:r>
        <w:rPr>
          <w:b/>
        </w:rPr>
        <w:br/>
        <w:t xml:space="preserve">Опечатывание, </w:t>
      </w:r>
      <w:r w:rsidRPr="00B440AA">
        <w:rPr>
          <w:b/>
        </w:rPr>
        <w:t>маркировка конвертов с заявками</w:t>
      </w:r>
      <w:bookmarkEnd w:id="29"/>
      <w:r w:rsidRPr="00B440AA">
        <w:rPr>
          <w:b/>
        </w:rPr>
        <w:t xml:space="preserve"> на участие в конкурсе</w:t>
      </w:r>
    </w:p>
    <w:p w14:paraId="18FAE0EF" w14:textId="77777777" w:rsidR="00124C3E" w:rsidRPr="00CB551C" w:rsidRDefault="00124C3E" w:rsidP="00124C3E">
      <w:pPr>
        <w:tabs>
          <w:tab w:val="left" w:pos="567"/>
        </w:tabs>
        <w:ind w:firstLine="709"/>
        <w:contextualSpacing/>
        <w:jc w:val="both"/>
      </w:pPr>
      <w:bookmarkStart w:id="30" w:name="_Ref469292103"/>
      <w:bookmarkStart w:id="31"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6B93EF63" w14:textId="77777777" w:rsidR="00124C3E" w:rsidRPr="00B440AA" w:rsidRDefault="00124C3E" w:rsidP="00124C3E">
      <w:pPr>
        <w:tabs>
          <w:tab w:val="left" w:pos="567"/>
        </w:tabs>
        <w:ind w:firstLine="709"/>
        <w:contextualSpacing/>
        <w:jc w:val="both"/>
      </w:pPr>
      <w:r w:rsidRPr="00CB551C">
        <w:t>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на</w:t>
      </w:r>
      <w:r>
        <w:t xml:space="preserve"> </w:t>
      </w:r>
      <w:r w:rsidRPr="00CB551C">
        <w:t>участие</w:t>
      </w:r>
      <w:r>
        <w:t xml:space="preserve"> и его номер</w:t>
      </w:r>
      <w:r w:rsidRPr="00CB551C">
        <w:t>. Участник конкурса вправе не указывать на таком конверте свое фирменное наименование и почтовый адрес.</w:t>
      </w:r>
      <w:bookmarkEnd w:id="30"/>
      <w:bookmarkEnd w:id="31"/>
    </w:p>
    <w:p w14:paraId="25539C82" w14:textId="77777777" w:rsidR="00124C3E" w:rsidRDefault="00124C3E" w:rsidP="00124C3E">
      <w:pPr>
        <w:keepNext/>
        <w:tabs>
          <w:tab w:val="left" w:pos="1134"/>
        </w:tabs>
        <w:suppressAutoHyphens/>
        <w:jc w:val="center"/>
        <w:rPr>
          <w:b/>
        </w:rPr>
      </w:pPr>
      <w:bookmarkStart w:id="32" w:name="_Hlt442544145"/>
      <w:bookmarkStart w:id="33" w:name="_Ref440090268"/>
      <w:bookmarkEnd w:id="32"/>
    </w:p>
    <w:p w14:paraId="13A7DE4D" w14:textId="77777777" w:rsidR="00124C3E" w:rsidRPr="00B440AA" w:rsidRDefault="00124C3E" w:rsidP="00124C3E">
      <w:pPr>
        <w:keepNext/>
        <w:tabs>
          <w:tab w:val="left" w:pos="1134"/>
        </w:tabs>
        <w:suppressAutoHyphens/>
        <w:jc w:val="center"/>
        <w:rPr>
          <w:b/>
        </w:rPr>
      </w:pPr>
      <w:r w:rsidRPr="00B440AA">
        <w:rPr>
          <w:b/>
        </w:rPr>
        <w:t xml:space="preserve">15. Прием заявок на участие в конкурсе </w:t>
      </w:r>
      <w:bookmarkEnd w:id="33"/>
    </w:p>
    <w:p w14:paraId="2A07F6DB" w14:textId="77777777" w:rsidR="00124C3E" w:rsidRPr="00CB551C" w:rsidRDefault="00124C3E" w:rsidP="00124C3E">
      <w:pPr>
        <w:tabs>
          <w:tab w:val="left" w:pos="567"/>
        </w:tabs>
        <w:ind w:firstLine="709"/>
        <w:contextualSpacing/>
        <w:jc w:val="both"/>
      </w:pPr>
      <w:bookmarkStart w:id="34" w:name="_Ref125362183"/>
      <w:bookmarkStart w:id="35" w:name="_Ref468767339"/>
      <w:r w:rsidRPr="00CB551C">
        <w:t>15.1. Конкурсные заявки должны быть получены Заказчиком по адресу: Россия,</w:t>
      </w:r>
      <w:bookmarkEnd w:id="34"/>
      <w:r>
        <w:t xml:space="preserve"> </w:t>
      </w:r>
      <w:r w:rsidRPr="00023967">
        <w:t>127015, г. Москва, ул. Новодмитровская, д. 2б, этаж 7, помещение 700</w:t>
      </w:r>
      <w:r>
        <w:t>.</w:t>
      </w:r>
    </w:p>
    <w:p w14:paraId="0E9602F5" w14:textId="77777777" w:rsidR="00124C3E" w:rsidRPr="00CB551C" w:rsidRDefault="00124C3E" w:rsidP="00124C3E">
      <w:pPr>
        <w:tabs>
          <w:tab w:val="left" w:pos="567"/>
        </w:tabs>
        <w:ind w:firstLine="709"/>
        <w:contextualSpacing/>
        <w:jc w:val="both"/>
      </w:pPr>
      <w:r w:rsidRPr="00CB551C">
        <w:t>15.2. Сроки начала и окончания приема конкурсных заявок, указываются Заказчиком в п</w:t>
      </w:r>
      <w:r>
        <w:t xml:space="preserve">.10 </w:t>
      </w:r>
      <w:r w:rsidRPr="00CB551C">
        <w:t xml:space="preserve">информации об открытом конкурсе и информационной карте конкурсных заявок. </w:t>
      </w:r>
    </w:p>
    <w:p w14:paraId="2BFC2ADA" w14:textId="77777777" w:rsidR="00124C3E" w:rsidRPr="00CB551C" w:rsidRDefault="00124C3E" w:rsidP="00124C3E">
      <w:pPr>
        <w:tabs>
          <w:tab w:val="left" w:pos="567"/>
        </w:tabs>
        <w:ind w:firstLine="709"/>
        <w:contextualSpacing/>
        <w:jc w:val="both"/>
      </w:pPr>
      <w:bookmarkStart w:id="36" w:name="_Hlt469756706"/>
      <w:bookmarkEnd w:id="36"/>
      <w:r w:rsidRPr="008A4A1A">
        <w:t>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w:t>
      </w:r>
      <w:r w:rsidRPr="00CB551C">
        <w:t xml:space="preserve">  </w:t>
      </w:r>
    </w:p>
    <w:p w14:paraId="0404A95E" w14:textId="77777777" w:rsidR="00124C3E" w:rsidRDefault="00124C3E" w:rsidP="00124C3E">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7" w:name="_Ref469072675"/>
      <w:r w:rsidRPr="00CB551C">
        <w:t>.</w:t>
      </w:r>
    </w:p>
    <w:p w14:paraId="41E22928" w14:textId="77777777" w:rsidR="00124C3E" w:rsidRPr="00CB551C" w:rsidRDefault="00124C3E" w:rsidP="00124C3E">
      <w:pPr>
        <w:tabs>
          <w:tab w:val="left" w:pos="567"/>
        </w:tabs>
        <w:ind w:firstLine="709"/>
        <w:contextualSpacing/>
        <w:jc w:val="both"/>
      </w:pPr>
      <w:r>
        <w:t>15.5. Участник имеет право подать только одну конкурсную заявку на участие в конкурсе.</w:t>
      </w:r>
    </w:p>
    <w:bookmarkEnd w:id="37"/>
    <w:p w14:paraId="1C51AB3D" w14:textId="77777777" w:rsidR="00124C3E" w:rsidRDefault="00124C3E" w:rsidP="00124C3E">
      <w:pPr>
        <w:keepNext/>
        <w:tabs>
          <w:tab w:val="left" w:pos="1134"/>
        </w:tabs>
        <w:suppressAutoHyphens/>
        <w:jc w:val="center"/>
        <w:rPr>
          <w:b/>
        </w:rPr>
      </w:pPr>
    </w:p>
    <w:p w14:paraId="0423167C" w14:textId="77777777" w:rsidR="00124C3E" w:rsidRPr="00B440AA" w:rsidRDefault="00124C3E" w:rsidP="00124C3E">
      <w:pPr>
        <w:keepNext/>
        <w:tabs>
          <w:tab w:val="left" w:pos="1134"/>
        </w:tabs>
        <w:suppressAutoHyphens/>
        <w:jc w:val="center"/>
        <w:rPr>
          <w:b/>
        </w:rPr>
      </w:pPr>
      <w:r w:rsidRPr="00B440AA">
        <w:rPr>
          <w:b/>
        </w:rPr>
        <w:t>16. Опоздавшие заявки</w:t>
      </w:r>
      <w:bookmarkEnd w:id="35"/>
      <w:r w:rsidRPr="00B440AA">
        <w:rPr>
          <w:b/>
        </w:rPr>
        <w:t xml:space="preserve"> на участие в конкурсе</w:t>
      </w:r>
    </w:p>
    <w:p w14:paraId="512245EC" w14:textId="77777777" w:rsidR="00124C3E" w:rsidRPr="00CB551C" w:rsidRDefault="00124C3E" w:rsidP="00124C3E">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2AE15563" w14:textId="77777777" w:rsidR="00124C3E" w:rsidRPr="00CB551C" w:rsidRDefault="00124C3E" w:rsidP="00124C3E">
      <w:pPr>
        <w:tabs>
          <w:tab w:val="left" w:pos="567"/>
        </w:tabs>
        <w:ind w:firstLine="709"/>
        <w:contextualSpacing/>
        <w:jc w:val="both"/>
      </w:pPr>
      <w:bookmarkStart w:id="38"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8"/>
    </w:p>
    <w:bookmarkEnd w:id="23"/>
    <w:p w14:paraId="1AADD1CD" w14:textId="77777777" w:rsidR="00124C3E" w:rsidRPr="00B440AA" w:rsidRDefault="00124C3E" w:rsidP="00124C3E">
      <w:pPr>
        <w:keepNext/>
        <w:tabs>
          <w:tab w:val="left" w:pos="1134"/>
        </w:tabs>
        <w:suppressAutoHyphens/>
        <w:jc w:val="center"/>
      </w:pPr>
      <w:r w:rsidRPr="00B440AA">
        <w:rPr>
          <w:b/>
        </w:rPr>
        <w:t>17. Внесение изменений в заявки на участие в конкурсе и их отзыв</w:t>
      </w:r>
    </w:p>
    <w:p w14:paraId="195675F3" w14:textId="77777777" w:rsidR="00124C3E" w:rsidRPr="00CB551C" w:rsidRDefault="00124C3E" w:rsidP="00124C3E">
      <w:pPr>
        <w:tabs>
          <w:tab w:val="left" w:pos="567"/>
        </w:tabs>
        <w:ind w:firstLine="709"/>
        <w:contextualSpacing/>
        <w:jc w:val="both"/>
      </w:pPr>
      <w:r w:rsidRPr="00CB551C">
        <w:t xml:space="preserve">17.1. Участник конкурса вправе изменить или отозвать свою конкурсную заявку в любое время до момента </w:t>
      </w:r>
      <w:r>
        <w:t>истечения срока подачи заявок.</w:t>
      </w:r>
      <w:r w:rsidRPr="00CB551C">
        <w:t xml:space="preserve">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24F7A1E7" w14:textId="77777777" w:rsidR="00124C3E" w:rsidRPr="00CB551C" w:rsidRDefault="00124C3E" w:rsidP="00124C3E">
      <w:pPr>
        <w:tabs>
          <w:tab w:val="left" w:pos="567"/>
        </w:tabs>
        <w:ind w:firstLine="709"/>
        <w:contextualSpacing/>
        <w:jc w:val="both"/>
      </w:pPr>
      <w:r w:rsidRPr="001A75FD">
        <w:t>17.2. Внесение изменений осуществляется путем подачи участником конкурса (его представителем – по соответствующей доверенности) конверта с заявкой с внесенными изменениями на участие в конкурсе.</w:t>
      </w:r>
      <w:r>
        <w:t xml:space="preserve"> При этом раннее поданная заявка на участие в конкурсе должна быть отозвана. </w:t>
      </w:r>
    </w:p>
    <w:p w14:paraId="4B0ADE5A" w14:textId="77777777" w:rsidR="00124C3E" w:rsidRPr="00CB551C" w:rsidRDefault="00124C3E" w:rsidP="00124C3E">
      <w:pPr>
        <w:tabs>
          <w:tab w:val="left" w:pos="567"/>
        </w:tabs>
        <w:ind w:firstLine="709"/>
        <w:contextualSpacing/>
        <w:jc w:val="both"/>
      </w:pPr>
    </w:p>
    <w:p w14:paraId="7B010ED0" w14:textId="77777777" w:rsidR="00124C3E" w:rsidRPr="00CB551C" w:rsidRDefault="00124C3E" w:rsidP="00124C3E">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72A245E2" w14:textId="77777777" w:rsidR="00124C3E" w:rsidRPr="00CB551C" w:rsidRDefault="00124C3E" w:rsidP="00124C3E">
      <w:pPr>
        <w:tabs>
          <w:tab w:val="left" w:pos="567"/>
        </w:tabs>
        <w:ind w:firstLine="709"/>
        <w:contextualSpacing/>
        <w:jc w:val="both"/>
      </w:pPr>
      <w:r w:rsidRPr="00CB551C">
        <w:t>18.1. Конверты с конкурсными заявками вскрываются конкурсной комиссие</w:t>
      </w:r>
      <w:r>
        <w:t>й публично в день, в месте и во</w:t>
      </w:r>
      <w:r w:rsidRPr="00CB551C">
        <w:t>время</w:t>
      </w:r>
      <w:r>
        <w:t>,</w:t>
      </w:r>
      <w:r w:rsidRPr="00CB551C">
        <w:t xml:space="preserve"> указанные в извещении о проведении конкурса. </w:t>
      </w:r>
    </w:p>
    <w:p w14:paraId="565FE6E9" w14:textId="77777777" w:rsidR="00124C3E" w:rsidRPr="00CB551C" w:rsidRDefault="00124C3E" w:rsidP="00124C3E">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82A6391" w14:textId="77777777" w:rsidR="00124C3E" w:rsidRPr="00CB551C" w:rsidRDefault="00124C3E" w:rsidP="00124C3E">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4D3A933B" w14:textId="77777777" w:rsidR="00124C3E" w:rsidRPr="00CB551C" w:rsidRDefault="00124C3E" w:rsidP="00124C3E">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5B2F2B4E" w14:textId="77777777" w:rsidR="00124C3E" w:rsidRPr="00CB551C" w:rsidRDefault="00124C3E" w:rsidP="00124C3E">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3B9D2641" w14:textId="77777777" w:rsidR="00124C3E" w:rsidRPr="00CB551C" w:rsidRDefault="00124C3E" w:rsidP="00124C3E">
      <w:pPr>
        <w:tabs>
          <w:tab w:val="left" w:pos="567"/>
        </w:tabs>
        <w:ind w:firstLine="709"/>
        <w:contextualSpacing/>
        <w:jc w:val="both"/>
      </w:pPr>
      <w:r w:rsidRPr="00CB551C">
        <w:t>б) заявок, которые были признаны опоздавшими. Такие заявки возвращаются участникам конкурса в соответствии с пп. 16.2 п. 16 настоящей инструкции.</w:t>
      </w:r>
    </w:p>
    <w:p w14:paraId="16D15A11" w14:textId="77777777" w:rsidR="00124C3E" w:rsidRPr="00DF02E8" w:rsidRDefault="00124C3E" w:rsidP="00124C3E">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7878F878" w14:textId="77777777" w:rsidR="00124C3E" w:rsidRPr="00DF02E8" w:rsidRDefault="00124C3E" w:rsidP="00124C3E">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53E0F992" w14:textId="77777777" w:rsidR="00124C3E" w:rsidRPr="00DF02E8" w:rsidRDefault="00124C3E" w:rsidP="00124C3E">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пп.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78D3381E" w14:textId="77777777" w:rsidR="00124C3E" w:rsidRPr="00DF02E8" w:rsidRDefault="00124C3E" w:rsidP="00124C3E">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5A1CCE2F" w14:textId="77777777" w:rsidR="00124C3E" w:rsidRPr="00CB551C" w:rsidRDefault="00124C3E" w:rsidP="00124C3E">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1E1EC182" w14:textId="77777777" w:rsidR="00124C3E" w:rsidRPr="00CB551C" w:rsidRDefault="00124C3E" w:rsidP="00124C3E">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1CF2694D" w14:textId="77777777" w:rsidR="00124C3E" w:rsidRPr="00CB551C" w:rsidRDefault="00124C3E" w:rsidP="00124C3E">
      <w:pPr>
        <w:tabs>
          <w:tab w:val="left" w:pos="567"/>
        </w:tabs>
        <w:contextualSpacing/>
      </w:pPr>
    </w:p>
    <w:p w14:paraId="1ABE76FB" w14:textId="77777777" w:rsidR="00124C3E" w:rsidRPr="00CB551C" w:rsidRDefault="00124C3E" w:rsidP="00124C3E">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17E74404" w14:textId="77777777" w:rsidR="00124C3E" w:rsidRPr="00CB551C" w:rsidRDefault="00124C3E" w:rsidP="00124C3E">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1E291636" w14:textId="77777777" w:rsidR="00124C3E" w:rsidRPr="00CB551C" w:rsidRDefault="00124C3E" w:rsidP="00124C3E">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2945D768" w14:textId="77777777" w:rsidR="00124C3E" w:rsidRPr="00CB551C" w:rsidRDefault="00124C3E" w:rsidP="00124C3E">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776576B0" w14:textId="77777777" w:rsidR="00124C3E" w:rsidRDefault="00124C3E" w:rsidP="00124C3E">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0A8729D6" w14:textId="77777777" w:rsidR="00124C3E" w:rsidRDefault="00124C3E" w:rsidP="00124C3E">
      <w:pPr>
        <w:tabs>
          <w:tab w:val="left" w:pos="567"/>
        </w:tabs>
        <w:autoSpaceDE w:val="0"/>
        <w:autoSpaceDN w:val="0"/>
        <w:adjustRightInd w:val="0"/>
        <w:contextualSpacing/>
        <w:jc w:val="center"/>
        <w:rPr>
          <w:b/>
        </w:rPr>
      </w:pPr>
    </w:p>
    <w:p w14:paraId="7E5CBFCB" w14:textId="77777777" w:rsidR="00124C3E" w:rsidRDefault="00124C3E" w:rsidP="00124C3E">
      <w:pPr>
        <w:tabs>
          <w:tab w:val="left" w:pos="567"/>
        </w:tabs>
        <w:autoSpaceDE w:val="0"/>
        <w:autoSpaceDN w:val="0"/>
        <w:adjustRightInd w:val="0"/>
        <w:contextualSpacing/>
        <w:jc w:val="center"/>
        <w:rPr>
          <w:b/>
        </w:rPr>
      </w:pPr>
      <w:r>
        <w:rPr>
          <w:b/>
        </w:rPr>
        <w:t>20. Рассмотрение и оценка з</w:t>
      </w:r>
      <w:r w:rsidRPr="009654D0">
        <w:rPr>
          <w:b/>
        </w:rPr>
        <w:t>аявок на участие в конкурсе</w:t>
      </w:r>
    </w:p>
    <w:p w14:paraId="4736D2C5" w14:textId="77777777" w:rsidR="00124C3E" w:rsidRPr="00E74431" w:rsidRDefault="00124C3E" w:rsidP="00124C3E">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1D40AB82" w14:textId="77777777" w:rsidR="00124C3E" w:rsidRPr="00E74431" w:rsidRDefault="00124C3E" w:rsidP="00124C3E">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550048D5" w14:textId="77777777" w:rsidR="00124C3E" w:rsidRPr="00E74431" w:rsidRDefault="00124C3E" w:rsidP="00124C3E">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06F6EC79" w14:textId="02429AFD" w:rsidR="00124C3E" w:rsidRPr="007C0A4B" w:rsidRDefault="00124C3E" w:rsidP="00124C3E">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w:t>
      </w:r>
      <w:r>
        <w:t>2</w:t>
      </w:r>
      <w:r w:rsidRPr="006E6835">
        <w:t xml:space="preserve"> «</w:t>
      </w:r>
      <w:r>
        <w:t>Таблица цен</w:t>
      </w:r>
      <w:r w:rsidRPr="006E6835">
        <w:t>»</w:t>
      </w:r>
      <w:r w:rsidR="007C0A4B">
        <w:t>, и ценой указанной в форме №8 «Смета расходов»</w:t>
      </w:r>
      <w:r w:rsidR="007C0A4B" w:rsidRPr="007C0A4B">
        <w:t>;</w:t>
      </w:r>
    </w:p>
    <w:p w14:paraId="49DA904F" w14:textId="77777777" w:rsidR="00124C3E" w:rsidRPr="00E74431" w:rsidRDefault="00124C3E" w:rsidP="00124C3E">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60DF02EF" w14:textId="77777777" w:rsidR="00124C3E" w:rsidRPr="00E74431" w:rsidRDefault="00124C3E" w:rsidP="00124C3E">
      <w:pPr>
        <w:tabs>
          <w:tab w:val="left" w:pos="567"/>
        </w:tabs>
        <w:ind w:firstLine="709"/>
        <w:contextualSpacing/>
        <w:jc w:val="both"/>
      </w:pPr>
      <w:r w:rsidRPr="006E6835">
        <w:t>заявка не соответствует форме конкурсной документации и(или) не имеет в содержании обязательной информации согласно требованиям конкурсной документации;</w:t>
      </w:r>
    </w:p>
    <w:p w14:paraId="66807BAA" w14:textId="77777777" w:rsidR="00124C3E" w:rsidRPr="00E74431" w:rsidRDefault="00124C3E" w:rsidP="00124C3E">
      <w:pPr>
        <w:tabs>
          <w:tab w:val="left" w:pos="567"/>
        </w:tabs>
        <w:ind w:firstLine="709"/>
        <w:contextualSpacing/>
        <w:jc w:val="both"/>
      </w:pPr>
      <w:r w:rsidRPr="006E6835">
        <w:t>документы в составе конкурсной заявки не заверены надлежащим образом.</w:t>
      </w:r>
    </w:p>
    <w:p w14:paraId="6A1517B9" w14:textId="77777777" w:rsidR="00124C3E" w:rsidRPr="00E74431" w:rsidRDefault="00124C3E" w:rsidP="00124C3E">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463C14C9" w14:textId="77777777" w:rsidR="00124C3E" w:rsidRPr="00E74431" w:rsidRDefault="00124C3E" w:rsidP="00124C3E">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09F6312C" w14:textId="77777777" w:rsidR="00124C3E" w:rsidRPr="00E74431" w:rsidRDefault="00124C3E" w:rsidP="00124C3E">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44C929C5" w14:textId="77777777" w:rsidR="00124C3E" w:rsidRPr="00E74431" w:rsidRDefault="00124C3E" w:rsidP="00124C3E">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74543AA9" w14:textId="77777777" w:rsidR="00124C3E" w:rsidRPr="006E6835" w:rsidRDefault="00124C3E" w:rsidP="00124C3E">
      <w:pPr>
        <w:tabs>
          <w:tab w:val="left" w:pos="567"/>
        </w:tabs>
        <w:ind w:firstLine="709"/>
        <w:contextualSpacing/>
        <w:jc w:val="both"/>
      </w:pPr>
      <w:r w:rsidRPr="006E6835">
        <w:t>з) нахождения участника конкурса в реестре недобросовестных поставщиков.</w:t>
      </w:r>
    </w:p>
    <w:p w14:paraId="5E5B6C44" w14:textId="77777777" w:rsidR="00124C3E" w:rsidRDefault="00124C3E" w:rsidP="00124C3E">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745544BE" w14:textId="77777777" w:rsidR="00124C3E" w:rsidRDefault="00124C3E" w:rsidP="00124C3E">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63B1747" w14:textId="77777777" w:rsidR="00124C3E" w:rsidRDefault="00124C3E" w:rsidP="00124C3E">
      <w:pPr>
        <w:tabs>
          <w:tab w:val="left" w:pos="567"/>
        </w:tabs>
        <w:ind w:firstLine="709"/>
        <w:contextualSpacing/>
        <w:jc w:val="both"/>
      </w:pPr>
      <w:r w:rsidRPr="006E6835">
        <w:t>20.5. Существенными считаются отклонения:</w:t>
      </w:r>
    </w:p>
    <w:p w14:paraId="23F8A1C9" w14:textId="77777777" w:rsidR="00124C3E" w:rsidRDefault="00124C3E" w:rsidP="00124C3E">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14636F31" w14:textId="77777777" w:rsidR="00124C3E" w:rsidRDefault="00124C3E" w:rsidP="00124C3E">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45AD761B" w14:textId="77777777" w:rsidR="00124C3E" w:rsidRDefault="00124C3E" w:rsidP="00124C3E">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2A98B257" w14:textId="77777777" w:rsidR="00124C3E" w:rsidRDefault="00124C3E" w:rsidP="00124C3E">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3EFE86DA" w14:textId="77777777" w:rsidR="00124C3E" w:rsidRDefault="00124C3E" w:rsidP="00124C3E">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45882B77" w14:textId="77777777" w:rsidR="00124C3E" w:rsidRDefault="00124C3E" w:rsidP="00124C3E">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13F85F02" w14:textId="77777777" w:rsidR="00124C3E" w:rsidRDefault="00124C3E" w:rsidP="00124C3E">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3A617CFC" w14:textId="77777777" w:rsidR="00124C3E" w:rsidRDefault="00124C3E" w:rsidP="00124C3E">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49049E4C" w14:textId="77777777" w:rsidR="00124C3E" w:rsidRDefault="00124C3E" w:rsidP="00124C3E">
      <w:pPr>
        <w:tabs>
          <w:tab w:val="left" w:pos="567"/>
        </w:tabs>
        <w:ind w:firstLine="709"/>
        <w:contextualSpacing/>
        <w:jc w:val="both"/>
      </w:pPr>
      <w:r>
        <w:t>20.7. </w:t>
      </w:r>
      <w:r w:rsidRPr="006E6835">
        <w:t>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w:t>
      </w:r>
      <w:r>
        <w:t>Т</w:t>
      </w:r>
      <w:r w:rsidRPr="006E6835">
        <w:t>рех) дней и не позднее 20 (</w:t>
      </w:r>
      <w:r>
        <w:t>Д</w:t>
      </w:r>
      <w:r w:rsidRPr="006E6835">
        <w:t xml:space="preserve">вадцати) дней со дня размещения протокола рассмотрения единственной заявки на сайте Заказчика. </w:t>
      </w:r>
    </w:p>
    <w:p w14:paraId="51399FC7" w14:textId="77777777" w:rsidR="00124C3E" w:rsidRDefault="00124C3E" w:rsidP="00124C3E">
      <w:pPr>
        <w:tabs>
          <w:tab w:val="left" w:pos="567"/>
        </w:tabs>
        <w:ind w:firstLine="709"/>
        <w:contextualSpacing/>
        <w:jc w:val="both"/>
      </w:pPr>
      <w:r w:rsidRPr="006E6835">
        <w:t>При этом:</w:t>
      </w:r>
    </w:p>
    <w:p w14:paraId="2AB36ACA" w14:textId="77777777" w:rsidR="00124C3E" w:rsidRDefault="00124C3E" w:rsidP="00124C3E">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40148486" w14:textId="77777777" w:rsidR="00124C3E" w:rsidRPr="006E6835" w:rsidRDefault="00124C3E" w:rsidP="00124C3E">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6E2CEAE8" w14:textId="77777777" w:rsidR="00124C3E" w:rsidRPr="006E6835" w:rsidRDefault="00124C3E" w:rsidP="00124C3E">
      <w:pPr>
        <w:keepNext/>
        <w:tabs>
          <w:tab w:val="num" w:pos="1418"/>
        </w:tabs>
        <w:suppressAutoHyphens/>
        <w:ind w:firstLine="709"/>
        <w:jc w:val="both"/>
        <w:outlineLvl w:val="2"/>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4C3CCB81" w14:textId="77777777" w:rsidR="00124C3E" w:rsidRPr="006E6835" w:rsidRDefault="00124C3E" w:rsidP="00124C3E">
      <w:pPr>
        <w:keepNext/>
        <w:tabs>
          <w:tab w:val="num" w:pos="1418"/>
        </w:tabs>
        <w:suppressAutoHyphens/>
        <w:ind w:firstLine="709"/>
        <w:jc w:val="both"/>
        <w:outlineLvl w:val="2"/>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5357EC34" w14:textId="77777777" w:rsidR="00124C3E" w:rsidRPr="006E6835" w:rsidRDefault="00124C3E" w:rsidP="00124C3E">
      <w:pPr>
        <w:keepNext/>
        <w:tabs>
          <w:tab w:val="num" w:pos="1418"/>
        </w:tabs>
        <w:suppressAutoHyphens/>
        <w:ind w:firstLine="709"/>
        <w:jc w:val="both"/>
        <w:outlineLvl w:val="2"/>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6F0D66A5" w14:textId="77777777" w:rsidR="00124C3E" w:rsidRPr="006E6835" w:rsidRDefault="00124C3E" w:rsidP="00124C3E">
      <w:pPr>
        <w:keepNext/>
        <w:tabs>
          <w:tab w:val="num" w:pos="1418"/>
        </w:tabs>
        <w:suppressAutoHyphens/>
        <w:ind w:firstLine="709"/>
        <w:jc w:val="both"/>
        <w:outlineLvl w:val="2"/>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27CD63" w14:textId="77777777" w:rsidR="00124C3E" w:rsidRPr="006E6835" w:rsidRDefault="00124C3E" w:rsidP="00124C3E">
      <w:pPr>
        <w:keepNext/>
        <w:tabs>
          <w:tab w:val="num" w:pos="1418"/>
        </w:tabs>
        <w:suppressAutoHyphens/>
        <w:ind w:firstLine="709"/>
        <w:jc w:val="both"/>
        <w:outlineLvl w:val="2"/>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41FF3C23" w14:textId="77777777" w:rsidR="00124C3E" w:rsidRPr="006E6835" w:rsidRDefault="00124C3E" w:rsidP="00124C3E">
      <w:pPr>
        <w:keepNext/>
        <w:tabs>
          <w:tab w:val="num" w:pos="1418"/>
        </w:tabs>
        <w:suppressAutoHyphens/>
        <w:ind w:firstLine="709"/>
        <w:jc w:val="both"/>
        <w:outlineLvl w:val="2"/>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w:t>
      </w:r>
      <w:r>
        <w:t>Т</w:t>
      </w:r>
      <w:r w:rsidRPr="006E6835">
        <w:t>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14:paraId="77B2D737" w14:textId="77777777" w:rsidR="00124C3E" w:rsidRPr="006E6835" w:rsidRDefault="00124C3E" w:rsidP="00124C3E">
      <w:pPr>
        <w:keepNext/>
        <w:tabs>
          <w:tab w:val="num" w:pos="1418"/>
        </w:tabs>
        <w:suppressAutoHyphens/>
        <w:ind w:firstLine="709"/>
        <w:jc w:val="both"/>
        <w:outlineLvl w:val="2"/>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22F74448" w14:textId="77777777" w:rsidR="00124C3E" w:rsidRPr="005E4166" w:rsidRDefault="00124C3E" w:rsidP="00124C3E">
      <w:pPr>
        <w:keepNext/>
        <w:tabs>
          <w:tab w:val="num" w:pos="1418"/>
        </w:tabs>
        <w:suppressAutoHyphens/>
        <w:ind w:firstLine="709"/>
        <w:jc w:val="both"/>
        <w:outlineLvl w:val="2"/>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030335D5" w14:textId="77777777" w:rsidR="00124C3E" w:rsidRDefault="00124C3E" w:rsidP="00124C3E">
      <w:pPr>
        <w:keepNext/>
        <w:tabs>
          <w:tab w:val="left" w:pos="1134"/>
          <w:tab w:val="left" w:pos="1260"/>
        </w:tabs>
        <w:suppressAutoHyphens/>
        <w:spacing w:before="120" w:line="216" w:lineRule="auto"/>
        <w:contextualSpacing/>
        <w:jc w:val="center"/>
        <w:outlineLvl w:val="2"/>
        <w:rPr>
          <w:b/>
        </w:rPr>
      </w:pPr>
    </w:p>
    <w:p w14:paraId="2D34DE48" w14:textId="77777777" w:rsidR="00124C3E" w:rsidRPr="009654D0" w:rsidRDefault="00124C3E" w:rsidP="00124C3E">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604048F2" w14:textId="77777777" w:rsidR="00124C3E" w:rsidRPr="005E4166" w:rsidRDefault="00124C3E" w:rsidP="00124C3E">
      <w:pPr>
        <w:keepNext/>
        <w:tabs>
          <w:tab w:val="num" w:pos="1418"/>
        </w:tabs>
        <w:suppressAutoHyphens/>
        <w:ind w:firstLine="709"/>
        <w:jc w:val="both"/>
        <w:outlineLvl w:val="2"/>
      </w:pPr>
      <w:r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t>.</w:t>
      </w:r>
    </w:p>
    <w:bookmarkEnd w:id="42"/>
    <w:bookmarkEnd w:id="43"/>
    <w:p w14:paraId="1D3B6620" w14:textId="77777777" w:rsidR="00124C3E" w:rsidRPr="009654D0" w:rsidRDefault="00124C3E" w:rsidP="00124C3E">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0AC996EB" w14:textId="77777777" w:rsidR="00124C3E" w:rsidRDefault="00124C3E" w:rsidP="00124C3E">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72AF7F2C" w14:textId="77777777" w:rsidR="00124C3E" w:rsidRPr="00211D42" w:rsidRDefault="00124C3E" w:rsidP="00124C3E">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75C442F4" w14:textId="77777777" w:rsidR="00E91FF3" w:rsidRDefault="00E91FF3" w:rsidP="00E91FF3">
      <w:pPr>
        <w:tabs>
          <w:tab w:val="left" w:pos="1260"/>
        </w:tabs>
        <w:autoSpaceDE w:val="0"/>
        <w:autoSpaceDN w:val="0"/>
        <w:adjustRightInd w:val="0"/>
        <w:contextualSpacing/>
        <w:jc w:val="center"/>
        <w:rPr>
          <w:b/>
        </w:rPr>
      </w:pPr>
    </w:p>
    <w:p w14:paraId="397826B1" w14:textId="77777777" w:rsidR="00124C3E" w:rsidRPr="009654D0" w:rsidRDefault="00124C3E" w:rsidP="00124C3E">
      <w:pPr>
        <w:tabs>
          <w:tab w:val="left" w:pos="1260"/>
        </w:tabs>
        <w:autoSpaceDE w:val="0"/>
        <w:autoSpaceDN w:val="0"/>
        <w:adjustRightInd w:val="0"/>
        <w:contextualSpacing/>
        <w:jc w:val="center"/>
        <w:rPr>
          <w:b/>
        </w:rPr>
      </w:pPr>
      <w:bookmarkStart w:id="44" w:name="_Ref503346459"/>
      <w:bookmarkEnd w:id="7"/>
      <w:bookmarkEnd w:id="8"/>
      <w:r>
        <w:rPr>
          <w:b/>
        </w:rPr>
        <w:t>23. </w:t>
      </w:r>
      <w:r w:rsidRPr="009654D0">
        <w:rPr>
          <w:b/>
        </w:rPr>
        <w:t>Заключение Договора по результатам проведения конкурса</w:t>
      </w:r>
    </w:p>
    <w:p w14:paraId="51713808" w14:textId="77777777" w:rsidR="00124C3E" w:rsidRPr="00CB551C" w:rsidRDefault="00124C3E" w:rsidP="00124C3E">
      <w:pPr>
        <w:ind w:firstLine="709"/>
        <w:jc w:val="both"/>
      </w:pPr>
      <w:r w:rsidRPr="00CB551C">
        <w:t xml:space="preserve">23.1. Договор по результатам состоявшегося конкурса может быть заключен не ранее </w:t>
      </w:r>
      <w:r>
        <w:br/>
      </w:r>
      <w:r w:rsidRPr="00CB551C">
        <w:t xml:space="preserve">10 (десяти) дней и не позднее 20 (двадцати)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7F7F5BAD" w14:textId="77777777" w:rsidR="00124C3E" w:rsidRPr="003756F4" w:rsidRDefault="00124C3E" w:rsidP="00124C3E">
      <w:pPr>
        <w:ind w:firstLine="709"/>
        <w:jc w:val="both"/>
      </w:pPr>
      <w:bookmarkStart w:id="45" w:name="_Hlk177652580"/>
      <w:r w:rsidRPr="003756F4">
        <w:t>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работ при изменении потребности в работах</w:t>
      </w:r>
      <w:r>
        <w:t xml:space="preserve"> и</w:t>
      </w:r>
      <w:r w:rsidRPr="00677EC3">
        <w:t>/</w:t>
      </w:r>
      <w:r>
        <w:t>или услуг при изменении потребности в услугах</w:t>
      </w:r>
      <w:r w:rsidRPr="003756F4">
        <w:t>, соответственно на оказание которых заключен Договор, или при выявлении потребности в дополнительном объеме работ</w:t>
      </w:r>
      <w:r>
        <w:t xml:space="preserve"> и</w:t>
      </w:r>
      <w:r w:rsidRPr="00677EC3">
        <w:t>/</w:t>
      </w:r>
      <w:r>
        <w:t>или услуг</w:t>
      </w:r>
      <w:r w:rsidRPr="003756F4">
        <w:t xml:space="preserve">, не предусмотренных Договором, но связанных с работами, предусмотренными </w:t>
      </w:r>
      <w:r>
        <w:t>Договором.</w:t>
      </w:r>
    </w:p>
    <w:p w14:paraId="53ECF4B5" w14:textId="77777777" w:rsidR="00124C3E" w:rsidRDefault="00124C3E" w:rsidP="00124C3E">
      <w:pPr>
        <w:ind w:firstLine="709"/>
        <w:jc w:val="both"/>
      </w:pPr>
      <w:r w:rsidRPr="003756F4">
        <w:t>23.3. При выполнении дополнительного объема таких работ</w:t>
      </w:r>
      <w:r w:rsidRPr="00B0013C">
        <w:t xml:space="preserve"> </w:t>
      </w:r>
      <w:r>
        <w:t>и</w:t>
      </w:r>
      <w:r w:rsidRPr="00B0013C">
        <w:t>/</w:t>
      </w:r>
      <w:r>
        <w:t>или услуг</w:t>
      </w:r>
      <w:r w:rsidRPr="003756F4">
        <w:t xml:space="preserve">, Заказчик по согласованию с исполнителем вправе изменить первоначальную цену Договора пропорционально количеству таких </w:t>
      </w:r>
      <w:r>
        <w:t>работ и</w:t>
      </w:r>
      <w:r w:rsidRPr="00B0013C">
        <w:t>/</w:t>
      </w:r>
      <w:r>
        <w:t>или услуг</w:t>
      </w:r>
      <w:r w:rsidRPr="00CB551C">
        <w:t>, но не более чем на десять процентов такой цены.</w:t>
      </w:r>
    </w:p>
    <w:p w14:paraId="44749D25" w14:textId="77777777" w:rsidR="00124C3E" w:rsidRDefault="00124C3E" w:rsidP="00124C3E">
      <w:pPr>
        <w:ind w:firstLine="709"/>
        <w:jc w:val="both"/>
      </w:pPr>
      <w:r>
        <w:t>23.4. При</w:t>
      </w:r>
      <w:r w:rsidRPr="003756F4">
        <w:t xml:space="preserve"> исполнени</w:t>
      </w:r>
      <w:r>
        <w:t>и</w:t>
      </w:r>
      <w:r w:rsidRPr="003756F4">
        <w:t xml:space="preserve"> Договора </w:t>
      </w:r>
      <w:r>
        <w:t xml:space="preserve">допускается </w:t>
      </w:r>
      <w:r w:rsidRPr="00E5048D">
        <w:t>увеличения срока исполнения обязательств поставщика (подрядчика, исполнителя) по инициативе заказчика, если необходимо изменение конструктивных, технологических решений, требующих от поставщика (подрядчика, исполнителя) дополнительного времени для поставки или реализации иным способом товара, выполнения работы, оказания услуги</w:t>
      </w:r>
      <w:r>
        <w:t>.</w:t>
      </w:r>
    </w:p>
    <w:p w14:paraId="48BD62AB" w14:textId="77777777" w:rsidR="00124C3E" w:rsidRPr="00CB551C" w:rsidRDefault="00124C3E" w:rsidP="00124C3E">
      <w:pPr>
        <w:ind w:firstLine="709"/>
        <w:jc w:val="both"/>
      </w:pPr>
      <w:r>
        <w:t>23.5.</w:t>
      </w:r>
      <w:r>
        <w:tab/>
        <w:t>При</w:t>
      </w:r>
      <w:r w:rsidRPr="003756F4">
        <w:t xml:space="preserve"> исполнени</w:t>
      </w:r>
      <w:r>
        <w:t>и</w:t>
      </w:r>
      <w:r w:rsidRPr="003756F4">
        <w:t xml:space="preserve"> Договора </w:t>
      </w:r>
      <w:r>
        <w:t>допускаются изменения существенных условий в</w:t>
      </w:r>
      <w:r w:rsidRPr="00BD15BB">
        <w:t xml:space="preserve"> случае уменьшения размера бюджетных средств, ранее доведенных заказчику, приводящего к невозможности исполнения принятых обязательств и заключенных договоров (соглашений). При этом заказчик обеспечивает согласование новых условий договора, в том числе цены и (или) количества товара, объема работы или услуги, предусмотренных договором</w:t>
      </w:r>
      <w:r>
        <w:t>.</w:t>
      </w:r>
    </w:p>
    <w:p w14:paraId="247F05E0" w14:textId="77777777" w:rsidR="00124C3E" w:rsidRPr="00CB551C" w:rsidRDefault="00124C3E" w:rsidP="00124C3E">
      <w:pPr>
        <w:ind w:firstLine="709"/>
        <w:jc w:val="both"/>
      </w:pPr>
      <w:r w:rsidRPr="00CB551C">
        <w:t>23.</w:t>
      </w:r>
      <w:r>
        <w:t>6</w:t>
      </w:r>
      <w:r w:rsidRPr="00CB551C">
        <w:t xml:space="preserve">. При исполнении Договора не допускается перемена </w:t>
      </w:r>
      <w:r>
        <w:t>исполнителя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bookmarkEnd w:id="45"/>
    <w:p w14:paraId="38112E5A" w14:textId="77777777" w:rsidR="00124C3E" w:rsidRPr="00CB551C" w:rsidRDefault="00124C3E" w:rsidP="00124C3E">
      <w:pPr>
        <w:ind w:firstLine="709"/>
        <w:jc w:val="both"/>
      </w:pPr>
      <w:r w:rsidRPr="00CB551C">
        <w:t>23.</w:t>
      </w:r>
      <w:r>
        <w:t>7</w:t>
      </w:r>
      <w:r w:rsidRPr="00CB551C">
        <w:t xml:space="preserve">.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062C1395" w14:textId="77777777" w:rsidR="00124C3E" w:rsidRPr="00CB551C" w:rsidRDefault="00124C3E" w:rsidP="00124C3E">
      <w:pPr>
        <w:ind w:firstLine="709"/>
        <w:jc w:val="both"/>
      </w:pPr>
      <w:r w:rsidRPr="00CB551C">
        <w:t xml:space="preserve">1) проведения ликвидации участников конкурса или принятия </w:t>
      </w:r>
      <w:r>
        <w:t>А</w:t>
      </w:r>
      <w:r w:rsidRPr="00CB551C">
        <w:t xml:space="preserve">рбитражным судом решения о признании участников конкурса банкротами и об открытии конкурсного производства; </w:t>
      </w:r>
    </w:p>
    <w:p w14:paraId="63F7E948" w14:textId="77777777" w:rsidR="00124C3E" w:rsidRPr="00CB551C" w:rsidRDefault="00124C3E" w:rsidP="00124C3E">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38BD6B2A" w14:textId="77777777" w:rsidR="00124C3E" w:rsidRPr="00CB551C" w:rsidRDefault="00124C3E" w:rsidP="00124C3E">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55C4F556" w14:textId="77777777" w:rsidR="00124C3E" w:rsidRPr="00CB551C" w:rsidRDefault="00124C3E" w:rsidP="00124C3E">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0004BE3C" w14:textId="77777777" w:rsidR="00124C3E" w:rsidRPr="00CB551C" w:rsidRDefault="00124C3E" w:rsidP="00124C3E">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5102BD0B" w14:textId="77777777" w:rsidR="00124C3E" w:rsidRPr="00CB551C" w:rsidRDefault="00124C3E" w:rsidP="00124C3E">
      <w:pPr>
        <w:ind w:firstLine="709"/>
        <w:jc w:val="both"/>
      </w:pPr>
      <w:r w:rsidRPr="00CB551C">
        <w:t>23.</w:t>
      </w:r>
      <w:r>
        <w:t>8</w:t>
      </w:r>
      <w:r w:rsidRPr="00CB551C">
        <w:t>.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711B2024" w14:textId="77777777" w:rsidR="00124C3E" w:rsidRPr="00CB551C" w:rsidRDefault="00124C3E" w:rsidP="00124C3E">
      <w:pPr>
        <w:ind w:firstLine="709"/>
        <w:jc w:val="both"/>
      </w:pPr>
      <w:r w:rsidRPr="00CB551C">
        <w:t>23.</w:t>
      </w:r>
      <w:r>
        <w:t>9</w:t>
      </w:r>
      <w:r w:rsidRPr="00CB551C">
        <w:t xml:space="preserve">.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38AD0847" w14:textId="77777777" w:rsidR="00124C3E" w:rsidRPr="00CB551C" w:rsidRDefault="00124C3E" w:rsidP="00124C3E">
      <w:pPr>
        <w:ind w:firstLine="709"/>
        <w:jc w:val="both"/>
      </w:pPr>
      <w:r w:rsidRPr="00CB551C">
        <w:t>23.</w:t>
      </w:r>
      <w:r>
        <w:t>10</w:t>
      </w:r>
      <w:r w:rsidRPr="00CB551C">
        <w:t xml:space="preserve">. В случае расторжения Договора в связи с неисполнением или ненадлежащим исполнением поставщиком (исполнителем) своих обязательств по такому Договору Заказчик вправе заключить Договор с участником, конкурсной заявке которого присвоен второй номер, с согласия такого участника. </w:t>
      </w:r>
    </w:p>
    <w:p w14:paraId="612367BA" w14:textId="77777777" w:rsidR="00124C3E" w:rsidRDefault="00124C3E" w:rsidP="00124C3E">
      <w:pPr>
        <w:ind w:firstLine="709"/>
        <w:jc w:val="both"/>
      </w:pPr>
      <w:r w:rsidRPr="003756F4">
        <w:t>23.</w:t>
      </w:r>
      <w:r>
        <w:t>11</w:t>
      </w:r>
      <w:r w:rsidRPr="003756F4">
        <w:t>. Если до расторжения Договора исполнителем частично исполнены обязательства по такому Договору, при заключении нового Договора количество выполняемых работ должно быть уменьшено с учетом количества (объема) выполненных работ по Договору, ранее заключенному с победителем конкурса. При этом цена Договора должна быть уменьшена пропорционально количеству выполненных работ.</w:t>
      </w:r>
    </w:p>
    <w:p w14:paraId="264F45E7" w14:textId="77777777" w:rsidR="00124C3E" w:rsidRPr="003756F4" w:rsidRDefault="00124C3E" w:rsidP="00124C3E">
      <w:pPr>
        <w:ind w:firstLine="709"/>
        <w:jc w:val="both"/>
      </w:pPr>
    </w:p>
    <w:p w14:paraId="4A398802" w14:textId="77777777" w:rsidR="00124C3E" w:rsidRPr="007D4FD8" w:rsidRDefault="00124C3E" w:rsidP="00124C3E">
      <w:pPr>
        <w:ind w:firstLine="709"/>
        <w:jc w:val="both"/>
      </w:pPr>
    </w:p>
    <w:p w14:paraId="1C238D72" w14:textId="77777777" w:rsidR="00124C3E" w:rsidRPr="009654D0" w:rsidRDefault="00124C3E" w:rsidP="00124C3E">
      <w:pPr>
        <w:jc w:val="center"/>
        <w:rPr>
          <w:b/>
        </w:rPr>
      </w:pPr>
      <w:r>
        <w:rPr>
          <w:b/>
        </w:rPr>
        <w:t xml:space="preserve">24. </w:t>
      </w:r>
      <w:r w:rsidRPr="009654D0">
        <w:rPr>
          <w:b/>
        </w:rPr>
        <w:t>Право на обжалование</w:t>
      </w:r>
    </w:p>
    <w:p w14:paraId="1AF6044A" w14:textId="77777777" w:rsidR="00124C3E" w:rsidRPr="00203BF7" w:rsidRDefault="00124C3E" w:rsidP="00124C3E">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6" w:name="_Ref13562055"/>
      <w:r w:rsidRPr="00CB551C">
        <w:t>если такие действия (бездействие) нарушают права и законные интересы участника конкурса.</w:t>
      </w:r>
      <w:bookmarkEnd w:id="46"/>
    </w:p>
    <w:p w14:paraId="7C6C22E5" w14:textId="77777777" w:rsidR="00124C3E" w:rsidRPr="00203BF7" w:rsidRDefault="00124C3E" w:rsidP="00124C3E">
      <w:pPr>
        <w:jc w:val="center"/>
        <w:rPr>
          <w:b/>
        </w:rPr>
      </w:pPr>
      <w:r>
        <w:rPr>
          <w:b/>
        </w:rPr>
        <w:br w:type="column"/>
      </w:r>
      <w:bookmarkStart w:id="47" w:name="_Ref503346574"/>
      <w:bookmarkStart w:id="48" w:name="_Ref5013503"/>
      <w:bookmarkStart w:id="49" w:name="_Ref31643913"/>
      <w:bookmarkEnd w:id="44"/>
      <w:r w:rsidRPr="00203BF7">
        <w:rPr>
          <w:b/>
        </w:rPr>
        <w:t>III. Информационная карта конкурсных заявок</w:t>
      </w:r>
    </w:p>
    <w:p w14:paraId="5B839417" w14:textId="77777777" w:rsidR="00124C3E" w:rsidRPr="00982369" w:rsidRDefault="00124C3E" w:rsidP="00124C3E">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t xml:space="preserve">курсной документации и </w:t>
      </w:r>
      <w:r w:rsidRPr="00982369">
        <w:t>дополнением к подготовке заявок на участие в конкурсе.</w:t>
      </w:r>
    </w:p>
    <w:p w14:paraId="61D51B95" w14:textId="77777777" w:rsidR="00124C3E" w:rsidRDefault="00124C3E" w:rsidP="00124C3E">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47900C2E" w14:textId="77777777" w:rsidR="00124C3E" w:rsidRPr="00982369" w:rsidRDefault="00124C3E" w:rsidP="00124C3E">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124C3E" w:rsidRPr="0007463D" w14:paraId="778A859A" w14:textId="77777777" w:rsidTr="00CE2E67">
        <w:trPr>
          <w:trHeight w:val="711"/>
        </w:trPr>
        <w:tc>
          <w:tcPr>
            <w:tcW w:w="1111" w:type="dxa"/>
            <w:tcBorders>
              <w:top w:val="double" w:sz="6" w:space="0" w:color="auto"/>
            </w:tcBorders>
            <w:vAlign w:val="center"/>
          </w:tcPr>
          <w:p w14:paraId="7C300D82" w14:textId="77777777" w:rsidR="00124C3E" w:rsidRPr="004C7855" w:rsidRDefault="00124C3E" w:rsidP="00CE2E67">
            <w:pPr>
              <w:jc w:val="center"/>
              <w:rPr>
                <w:sz w:val="18"/>
                <w:szCs w:val="18"/>
              </w:rPr>
            </w:pPr>
            <w:r w:rsidRPr="004C7855">
              <w:rPr>
                <w:sz w:val="18"/>
                <w:szCs w:val="18"/>
              </w:rPr>
              <w:t>№ пунктов</w:t>
            </w:r>
          </w:p>
        </w:tc>
        <w:tc>
          <w:tcPr>
            <w:tcW w:w="9203" w:type="dxa"/>
            <w:tcBorders>
              <w:top w:val="double" w:sz="6" w:space="0" w:color="auto"/>
            </w:tcBorders>
            <w:vAlign w:val="center"/>
          </w:tcPr>
          <w:p w14:paraId="5A833B65" w14:textId="77777777" w:rsidR="00124C3E" w:rsidRPr="0007463D" w:rsidRDefault="00124C3E" w:rsidP="00CE2E67">
            <w:pPr>
              <w:keepNext/>
              <w:jc w:val="center"/>
              <w:outlineLvl w:val="6"/>
              <w:rPr>
                <w:sz w:val="20"/>
                <w:szCs w:val="20"/>
              </w:rPr>
            </w:pPr>
            <w:r w:rsidRPr="0007463D">
              <w:rPr>
                <w:sz w:val="20"/>
                <w:szCs w:val="20"/>
              </w:rPr>
              <w:t>Содержание</w:t>
            </w:r>
          </w:p>
        </w:tc>
      </w:tr>
      <w:tr w:rsidR="00124C3E" w:rsidRPr="0007463D" w14:paraId="2D1654C2" w14:textId="77777777" w:rsidTr="00CE2E67">
        <w:trPr>
          <w:cantSplit/>
        </w:trPr>
        <w:tc>
          <w:tcPr>
            <w:tcW w:w="10314" w:type="dxa"/>
            <w:gridSpan w:val="2"/>
            <w:vAlign w:val="center"/>
          </w:tcPr>
          <w:p w14:paraId="18346513" w14:textId="77777777" w:rsidR="00124C3E" w:rsidRPr="0007463D" w:rsidRDefault="00124C3E" w:rsidP="00CE2E67">
            <w:pPr>
              <w:keepNext/>
              <w:jc w:val="center"/>
              <w:outlineLvl w:val="8"/>
              <w:rPr>
                <w:b/>
                <w:sz w:val="20"/>
              </w:rPr>
            </w:pPr>
            <w:r w:rsidRPr="0007463D">
              <w:rPr>
                <w:b/>
                <w:sz w:val="20"/>
              </w:rPr>
              <w:t>Общие сведения</w:t>
            </w:r>
          </w:p>
        </w:tc>
      </w:tr>
      <w:tr w:rsidR="00124C3E" w:rsidRPr="0007463D" w14:paraId="558D070F" w14:textId="77777777" w:rsidTr="00CE2E67">
        <w:tc>
          <w:tcPr>
            <w:tcW w:w="1111" w:type="dxa"/>
          </w:tcPr>
          <w:p w14:paraId="4CBE5B8F" w14:textId="77777777" w:rsidR="00124C3E" w:rsidRPr="0007463D" w:rsidRDefault="00124C3E" w:rsidP="00CE2E67">
            <w:pPr>
              <w:rPr>
                <w:sz w:val="16"/>
                <w:szCs w:val="16"/>
              </w:rPr>
            </w:pPr>
            <w:r w:rsidRPr="0007463D">
              <w:rPr>
                <w:sz w:val="16"/>
                <w:szCs w:val="16"/>
              </w:rPr>
              <w:t>п.1 Ин-</w:t>
            </w:r>
          </w:p>
          <w:p w14:paraId="3DCB68EC" w14:textId="77777777" w:rsidR="00124C3E" w:rsidRPr="0007463D" w:rsidRDefault="00124C3E" w:rsidP="00CE2E67">
            <w:pPr>
              <w:rPr>
                <w:sz w:val="16"/>
                <w:szCs w:val="16"/>
              </w:rPr>
            </w:pPr>
            <w:r w:rsidRPr="0007463D">
              <w:rPr>
                <w:sz w:val="16"/>
                <w:szCs w:val="16"/>
              </w:rPr>
              <w:t xml:space="preserve">формации об открытом </w:t>
            </w:r>
          </w:p>
          <w:p w14:paraId="3F84F5C2" w14:textId="77777777" w:rsidR="00124C3E" w:rsidRPr="0007463D" w:rsidRDefault="00124C3E" w:rsidP="00CE2E67">
            <w:pPr>
              <w:rPr>
                <w:sz w:val="16"/>
                <w:szCs w:val="16"/>
              </w:rPr>
            </w:pPr>
            <w:r w:rsidRPr="0007463D">
              <w:rPr>
                <w:sz w:val="16"/>
                <w:szCs w:val="16"/>
              </w:rPr>
              <w:t>конкурсе</w:t>
            </w:r>
          </w:p>
        </w:tc>
        <w:tc>
          <w:tcPr>
            <w:tcW w:w="9203" w:type="dxa"/>
          </w:tcPr>
          <w:p w14:paraId="6AD4ED03" w14:textId="77777777" w:rsidR="00124C3E" w:rsidRPr="00D868A6" w:rsidRDefault="00124C3E" w:rsidP="00CE2E67">
            <w:pPr>
              <w:keepNext/>
              <w:suppressAutoHyphens/>
              <w:contextualSpacing/>
              <w:jc w:val="both"/>
              <w:outlineLvl w:val="0"/>
              <w:rPr>
                <w:b/>
                <w:sz w:val="20"/>
                <w:szCs w:val="20"/>
              </w:rPr>
            </w:pPr>
            <w:r w:rsidRPr="00133184">
              <w:rPr>
                <w:b/>
                <w:sz w:val="20"/>
                <w:szCs w:val="20"/>
              </w:rPr>
              <w:t>Наименование конкурса:</w:t>
            </w:r>
          </w:p>
          <w:p w14:paraId="05958E9E" w14:textId="30971AB6" w:rsidR="00124C3E" w:rsidRPr="00636299" w:rsidRDefault="007C0A4B" w:rsidP="00124C3E">
            <w:pPr>
              <w:jc w:val="both"/>
              <w:rPr>
                <w:sz w:val="20"/>
                <w:szCs w:val="20"/>
              </w:rPr>
            </w:pPr>
            <w:r>
              <w:rPr>
                <w:sz w:val="20"/>
                <w:szCs w:val="20"/>
              </w:rPr>
              <w:t>Открытый конкурс на п</w:t>
            </w:r>
            <w:r w:rsidRPr="007C0A4B">
              <w:rPr>
                <w:sz w:val="20"/>
                <w:szCs w:val="20"/>
              </w:rPr>
              <w:t>раво заключения договора по созданию цикла анонсов</w:t>
            </w:r>
          </w:p>
        </w:tc>
      </w:tr>
      <w:tr w:rsidR="00124C3E" w:rsidRPr="0007463D" w14:paraId="58B1762B" w14:textId="77777777" w:rsidTr="00CE2E67">
        <w:tc>
          <w:tcPr>
            <w:tcW w:w="1111" w:type="dxa"/>
          </w:tcPr>
          <w:p w14:paraId="1E54A51D" w14:textId="77777777" w:rsidR="00124C3E" w:rsidRPr="0007463D" w:rsidRDefault="00124C3E" w:rsidP="00CE2E67">
            <w:pPr>
              <w:rPr>
                <w:sz w:val="16"/>
                <w:szCs w:val="16"/>
              </w:rPr>
            </w:pPr>
            <w:r w:rsidRPr="0007463D">
              <w:rPr>
                <w:sz w:val="16"/>
                <w:szCs w:val="16"/>
              </w:rPr>
              <w:t>п.1 Ин-</w:t>
            </w:r>
          </w:p>
          <w:p w14:paraId="304F1B22" w14:textId="77777777" w:rsidR="00124C3E" w:rsidRPr="0007463D" w:rsidRDefault="00124C3E" w:rsidP="00CE2E67">
            <w:pPr>
              <w:rPr>
                <w:sz w:val="16"/>
                <w:szCs w:val="16"/>
              </w:rPr>
            </w:pPr>
            <w:r w:rsidRPr="0007463D">
              <w:rPr>
                <w:sz w:val="16"/>
                <w:szCs w:val="16"/>
              </w:rPr>
              <w:t xml:space="preserve">формации об открытом </w:t>
            </w:r>
          </w:p>
          <w:p w14:paraId="65D0B9C5" w14:textId="77777777" w:rsidR="00124C3E" w:rsidRPr="0007463D" w:rsidRDefault="00124C3E" w:rsidP="00CE2E67">
            <w:pPr>
              <w:rPr>
                <w:sz w:val="20"/>
              </w:rPr>
            </w:pPr>
            <w:r w:rsidRPr="0007463D">
              <w:rPr>
                <w:sz w:val="16"/>
                <w:szCs w:val="16"/>
              </w:rPr>
              <w:t>конкурсе</w:t>
            </w:r>
          </w:p>
        </w:tc>
        <w:tc>
          <w:tcPr>
            <w:tcW w:w="9203" w:type="dxa"/>
          </w:tcPr>
          <w:p w14:paraId="1373B347" w14:textId="77777777" w:rsidR="00124C3E" w:rsidRPr="008B5B4F" w:rsidRDefault="00124C3E" w:rsidP="00CE2E67">
            <w:pPr>
              <w:rPr>
                <w:sz w:val="20"/>
                <w:szCs w:val="20"/>
              </w:rPr>
            </w:pPr>
            <w:r w:rsidRPr="008B5B4F">
              <w:rPr>
                <w:b/>
                <w:sz w:val="20"/>
                <w:szCs w:val="20"/>
              </w:rPr>
              <w:t>Наименование Заказчика</w:t>
            </w:r>
            <w:r w:rsidRPr="008B5B4F">
              <w:rPr>
                <w:sz w:val="20"/>
                <w:szCs w:val="20"/>
              </w:rPr>
              <w:t>: «Телерадиовещательная организация Союзного государства»</w:t>
            </w:r>
          </w:p>
        </w:tc>
      </w:tr>
      <w:tr w:rsidR="00124C3E" w:rsidRPr="0007463D" w14:paraId="4671BE41" w14:textId="77777777" w:rsidTr="00CE2E67">
        <w:tc>
          <w:tcPr>
            <w:tcW w:w="1111" w:type="dxa"/>
          </w:tcPr>
          <w:p w14:paraId="2B0F457C" w14:textId="77777777" w:rsidR="00124C3E" w:rsidRPr="0007463D" w:rsidRDefault="00124C3E" w:rsidP="00CE2E67">
            <w:pPr>
              <w:rPr>
                <w:sz w:val="16"/>
                <w:szCs w:val="16"/>
              </w:rPr>
            </w:pPr>
            <w:r w:rsidRPr="0007463D">
              <w:rPr>
                <w:sz w:val="16"/>
                <w:szCs w:val="16"/>
              </w:rPr>
              <w:t>п.1 Ин-</w:t>
            </w:r>
          </w:p>
          <w:p w14:paraId="03E9752D" w14:textId="77777777" w:rsidR="00124C3E" w:rsidRPr="0007463D" w:rsidRDefault="00124C3E" w:rsidP="00CE2E67">
            <w:pPr>
              <w:rPr>
                <w:sz w:val="16"/>
                <w:szCs w:val="16"/>
              </w:rPr>
            </w:pPr>
            <w:r w:rsidRPr="0007463D">
              <w:rPr>
                <w:sz w:val="16"/>
                <w:szCs w:val="16"/>
              </w:rPr>
              <w:t xml:space="preserve">формации об открытом </w:t>
            </w:r>
          </w:p>
          <w:p w14:paraId="2E40EBA2" w14:textId="77777777" w:rsidR="00124C3E" w:rsidRPr="0007463D" w:rsidRDefault="00124C3E" w:rsidP="00CE2E67">
            <w:pPr>
              <w:rPr>
                <w:sz w:val="20"/>
                <w:szCs w:val="20"/>
              </w:rPr>
            </w:pPr>
            <w:r w:rsidRPr="0007463D">
              <w:rPr>
                <w:sz w:val="16"/>
                <w:szCs w:val="16"/>
              </w:rPr>
              <w:t>конкурсе</w:t>
            </w:r>
          </w:p>
        </w:tc>
        <w:tc>
          <w:tcPr>
            <w:tcW w:w="9203" w:type="dxa"/>
          </w:tcPr>
          <w:p w14:paraId="0B9C66BE" w14:textId="77777777" w:rsidR="00124C3E" w:rsidRPr="008E518F" w:rsidRDefault="00124C3E" w:rsidP="00CE2E67">
            <w:pPr>
              <w:keepNext/>
              <w:suppressAutoHyphens/>
              <w:jc w:val="both"/>
              <w:outlineLvl w:val="0"/>
              <w:rPr>
                <w:b/>
                <w:sz w:val="20"/>
                <w:szCs w:val="20"/>
              </w:rPr>
            </w:pPr>
            <w:r w:rsidRPr="008E518F">
              <w:rPr>
                <w:b/>
                <w:sz w:val="20"/>
                <w:szCs w:val="20"/>
              </w:rPr>
              <w:t>Начальная (максимальная) цена Договора:</w:t>
            </w:r>
          </w:p>
          <w:p w14:paraId="0A1E460B" w14:textId="44332B8C" w:rsidR="00124C3E" w:rsidRPr="002241EF" w:rsidRDefault="002241EF" w:rsidP="00CE2E67">
            <w:pPr>
              <w:jc w:val="both"/>
              <w:rPr>
                <w:bCs/>
                <w:color w:val="000000"/>
                <w:sz w:val="20"/>
                <w:szCs w:val="20"/>
              </w:rPr>
            </w:pPr>
            <w:r w:rsidRPr="002241EF">
              <w:rPr>
                <w:bCs/>
                <w:color w:val="000000"/>
                <w:sz w:val="20"/>
                <w:szCs w:val="20"/>
              </w:rPr>
              <w:t>2 575 152 (два миллиона пятьсот семьдесят пять тысяч сто пятьдесят два) рубля, 00 копеек.</w:t>
            </w:r>
          </w:p>
        </w:tc>
      </w:tr>
      <w:tr w:rsidR="00124C3E" w:rsidRPr="0007463D" w14:paraId="274A5689" w14:textId="77777777" w:rsidTr="00CE2E67">
        <w:tc>
          <w:tcPr>
            <w:tcW w:w="1111" w:type="dxa"/>
          </w:tcPr>
          <w:p w14:paraId="149CAE8A" w14:textId="77777777" w:rsidR="00124C3E" w:rsidRPr="0007463D" w:rsidRDefault="00124C3E" w:rsidP="00CE2E67">
            <w:pPr>
              <w:rPr>
                <w:sz w:val="16"/>
                <w:szCs w:val="16"/>
              </w:rPr>
            </w:pPr>
            <w:r w:rsidRPr="0007463D">
              <w:rPr>
                <w:sz w:val="16"/>
                <w:szCs w:val="16"/>
              </w:rPr>
              <w:t>п.3 Ин-</w:t>
            </w:r>
          </w:p>
          <w:p w14:paraId="59E09F53" w14:textId="77777777" w:rsidR="00124C3E" w:rsidRPr="0007463D" w:rsidRDefault="00124C3E" w:rsidP="00CE2E67">
            <w:pPr>
              <w:rPr>
                <w:sz w:val="16"/>
                <w:szCs w:val="16"/>
              </w:rPr>
            </w:pPr>
            <w:r w:rsidRPr="0007463D">
              <w:rPr>
                <w:sz w:val="16"/>
                <w:szCs w:val="16"/>
              </w:rPr>
              <w:t xml:space="preserve">формации об открытом </w:t>
            </w:r>
          </w:p>
          <w:p w14:paraId="194D2007" w14:textId="77777777" w:rsidR="00124C3E" w:rsidRPr="0007463D" w:rsidRDefault="00124C3E" w:rsidP="00CE2E67">
            <w:pPr>
              <w:rPr>
                <w:sz w:val="20"/>
              </w:rPr>
            </w:pPr>
            <w:r w:rsidRPr="0007463D">
              <w:rPr>
                <w:sz w:val="16"/>
                <w:szCs w:val="16"/>
              </w:rPr>
              <w:t>конкурсе</w:t>
            </w:r>
          </w:p>
        </w:tc>
        <w:tc>
          <w:tcPr>
            <w:tcW w:w="9203" w:type="dxa"/>
          </w:tcPr>
          <w:p w14:paraId="3ED25D19" w14:textId="77777777" w:rsidR="00124C3E" w:rsidRPr="0007463D" w:rsidRDefault="00124C3E" w:rsidP="00CE2E67">
            <w:pPr>
              <w:jc w:val="both"/>
              <w:rPr>
                <w:b/>
                <w:sz w:val="20"/>
              </w:rPr>
            </w:pPr>
            <w:r w:rsidRPr="0007463D">
              <w:rPr>
                <w:b/>
                <w:sz w:val="20"/>
              </w:rPr>
              <w:t>Источник выделенных средств</w:t>
            </w:r>
            <w:r w:rsidRPr="0007463D">
              <w:rPr>
                <w:sz w:val="20"/>
              </w:rPr>
              <w:t>: бюджет Союзного государства</w:t>
            </w:r>
          </w:p>
        </w:tc>
      </w:tr>
      <w:tr w:rsidR="00124C3E" w:rsidRPr="0007463D" w14:paraId="0E550894" w14:textId="77777777" w:rsidTr="00CE2E67">
        <w:tc>
          <w:tcPr>
            <w:tcW w:w="1111" w:type="dxa"/>
          </w:tcPr>
          <w:p w14:paraId="69E68010" w14:textId="77777777" w:rsidR="00124C3E" w:rsidRPr="0007463D" w:rsidRDefault="00124C3E" w:rsidP="00CE2E67">
            <w:pPr>
              <w:rPr>
                <w:sz w:val="16"/>
                <w:szCs w:val="16"/>
              </w:rPr>
            </w:pPr>
            <w:r w:rsidRPr="0007463D">
              <w:rPr>
                <w:sz w:val="16"/>
                <w:szCs w:val="16"/>
              </w:rPr>
              <w:t>п.5 Ин-</w:t>
            </w:r>
          </w:p>
          <w:p w14:paraId="4ACBCBCA" w14:textId="77777777" w:rsidR="00124C3E" w:rsidRPr="0007463D" w:rsidRDefault="00124C3E" w:rsidP="00CE2E67">
            <w:pPr>
              <w:rPr>
                <w:sz w:val="16"/>
                <w:szCs w:val="16"/>
              </w:rPr>
            </w:pPr>
            <w:r w:rsidRPr="0007463D">
              <w:rPr>
                <w:sz w:val="16"/>
                <w:szCs w:val="16"/>
              </w:rPr>
              <w:t xml:space="preserve">формации об открытом </w:t>
            </w:r>
          </w:p>
          <w:p w14:paraId="0755E665" w14:textId="77777777" w:rsidR="00124C3E" w:rsidRPr="0007463D" w:rsidRDefault="00124C3E" w:rsidP="00CE2E67">
            <w:pPr>
              <w:rPr>
                <w:sz w:val="20"/>
              </w:rPr>
            </w:pPr>
            <w:r w:rsidRPr="0007463D">
              <w:rPr>
                <w:sz w:val="16"/>
                <w:szCs w:val="16"/>
              </w:rPr>
              <w:t>конкурсе</w:t>
            </w:r>
          </w:p>
        </w:tc>
        <w:tc>
          <w:tcPr>
            <w:tcW w:w="9203" w:type="dxa"/>
          </w:tcPr>
          <w:p w14:paraId="05745449" w14:textId="77777777" w:rsidR="00124C3E" w:rsidRPr="00211D42" w:rsidRDefault="00124C3E" w:rsidP="00CE2E67">
            <w:pPr>
              <w:jc w:val="both"/>
              <w:rPr>
                <w:sz w:val="20"/>
                <w:szCs w:val="20"/>
              </w:rPr>
            </w:pPr>
            <w:r w:rsidRPr="00D75C68">
              <w:rPr>
                <w:b/>
                <w:sz w:val="20"/>
                <w:szCs w:val="20"/>
              </w:rPr>
              <w:t>Адрес Заказчика</w:t>
            </w:r>
            <w:r w:rsidRPr="00D75C68">
              <w:rPr>
                <w:sz w:val="20"/>
                <w:szCs w:val="20"/>
              </w:rPr>
              <w:t xml:space="preserve">: Россия, </w:t>
            </w:r>
            <w:r w:rsidRPr="00211D42">
              <w:rPr>
                <w:sz w:val="20"/>
                <w:szCs w:val="20"/>
              </w:rPr>
              <w:t>127015, г. Москва, ул. Новодмитровская, д. 2б, этаж 7, помещение 700</w:t>
            </w:r>
          </w:p>
          <w:p w14:paraId="5AD232B5" w14:textId="71F28F26" w:rsidR="00124C3E" w:rsidRPr="00D75C68" w:rsidRDefault="00124C3E" w:rsidP="00CE2E67">
            <w:pPr>
              <w:jc w:val="both"/>
              <w:rPr>
                <w:sz w:val="20"/>
                <w:szCs w:val="20"/>
              </w:rPr>
            </w:pPr>
            <w:r w:rsidRPr="00D75C68">
              <w:rPr>
                <w:b/>
                <w:sz w:val="20"/>
                <w:szCs w:val="20"/>
              </w:rPr>
              <w:t>Номера телефонов</w:t>
            </w:r>
            <w:r w:rsidRPr="00D75C68">
              <w:rPr>
                <w:sz w:val="20"/>
                <w:szCs w:val="20"/>
              </w:rPr>
              <w:t>: +7 (495) 637-65-09</w:t>
            </w:r>
            <w:r>
              <w:rPr>
                <w:sz w:val="20"/>
                <w:szCs w:val="20"/>
              </w:rPr>
              <w:t>, 7(925) 835-94-89</w:t>
            </w:r>
          </w:p>
          <w:p w14:paraId="4CF040D1" w14:textId="77777777" w:rsidR="00124C3E" w:rsidRPr="00534490" w:rsidRDefault="00124C3E" w:rsidP="00CE2E67">
            <w:pPr>
              <w:rPr>
                <w:b/>
                <w:color w:val="FF0000"/>
                <w:sz w:val="20"/>
                <w:szCs w:val="20"/>
              </w:rPr>
            </w:pPr>
            <w:r w:rsidRPr="00D75C68">
              <w:rPr>
                <w:b/>
                <w:sz w:val="20"/>
                <w:szCs w:val="20"/>
              </w:rPr>
              <w:t>Адрес электронной почты:</w:t>
            </w:r>
            <w:r>
              <w:t xml:space="preserve"> </w:t>
            </w:r>
            <w:r>
              <w:rPr>
                <w:lang w:val="en-US"/>
              </w:rPr>
              <w:t>a</w:t>
            </w:r>
            <w:r w:rsidRPr="00534490">
              <w:t>.</w:t>
            </w:r>
            <w:r>
              <w:rPr>
                <w:lang w:val="en-US"/>
              </w:rPr>
              <w:t>birykow</w:t>
            </w:r>
            <w:r w:rsidRPr="00534490">
              <w:t>@</w:t>
            </w:r>
            <w:r>
              <w:rPr>
                <w:lang w:val="en-US"/>
              </w:rPr>
              <w:t>belros</w:t>
            </w:r>
            <w:r w:rsidRPr="00534490">
              <w:t>.</w:t>
            </w:r>
            <w:r>
              <w:rPr>
                <w:lang w:val="en-US"/>
              </w:rPr>
              <w:t>tv</w:t>
            </w:r>
            <w:r w:rsidRPr="00534490">
              <w:rPr>
                <w:b/>
                <w:color w:val="FF0000"/>
                <w:sz w:val="20"/>
                <w:szCs w:val="20"/>
              </w:rPr>
              <w:t xml:space="preserve"> </w:t>
            </w:r>
          </w:p>
          <w:p w14:paraId="37F35D74" w14:textId="77777777" w:rsidR="00124C3E" w:rsidRPr="00D75C68" w:rsidRDefault="00124C3E" w:rsidP="00CE2E67">
            <w:pPr>
              <w:jc w:val="both"/>
              <w:rPr>
                <w:sz w:val="20"/>
                <w:szCs w:val="20"/>
              </w:rPr>
            </w:pPr>
            <w:r w:rsidRPr="00D75C68">
              <w:rPr>
                <w:b/>
                <w:bCs/>
                <w:sz w:val="20"/>
                <w:szCs w:val="20"/>
              </w:rPr>
              <w:t>Интернет-сайт Заказчика</w:t>
            </w:r>
            <w:r w:rsidRPr="00D75C68">
              <w:rPr>
                <w:sz w:val="20"/>
                <w:szCs w:val="20"/>
              </w:rPr>
              <w:t xml:space="preserve">: </w:t>
            </w:r>
            <w:hyperlink r:id="rId9" w:history="1">
              <w:r w:rsidRPr="00D75C68">
                <w:rPr>
                  <w:rStyle w:val="af"/>
                  <w:sz w:val="20"/>
                  <w:szCs w:val="20"/>
                </w:rPr>
                <w:t>http://belros.tv/</w:t>
              </w:r>
            </w:hyperlink>
          </w:p>
        </w:tc>
      </w:tr>
      <w:tr w:rsidR="00124C3E" w:rsidRPr="0007463D" w14:paraId="30C6DAC7" w14:textId="77777777" w:rsidTr="00CE2E67">
        <w:tc>
          <w:tcPr>
            <w:tcW w:w="1111" w:type="dxa"/>
          </w:tcPr>
          <w:p w14:paraId="6F36DCA5" w14:textId="77777777" w:rsidR="00124C3E" w:rsidRDefault="00124C3E" w:rsidP="00CE2E67">
            <w:pPr>
              <w:rPr>
                <w:sz w:val="16"/>
                <w:szCs w:val="16"/>
              </w:rPr>
            </w:pPr>
            <w:r>
              <w:rPr>
                <w:sz w:val="16"/>
                <w:szCs w:val="16"/>
              </w:rPr>
              <w:t>пп.6.2 п.6 Инструк</w:t>
            </w:r>
            <w:r w:rsidRPr="0007463D">
              <w:rPr>
                <w:sz w:val="16"/>
                <w:szCs w:val="16"/>
              </w:rPr>
              <w:t xml:space="preserve">ции </w:t>
            </w:r>
          </w:p>
          <w:p w14:paraId="26BB9FB4" w14:textId="77777777" w:rsidR="00124C3E" w:rsidRPr="0007463D" w:rsidRDefault="00124C3E" w:rsidP="00CE2E67">
            <w:pPr>
              <w:rPr>
                <w:sz w:val="16"/>
                <w:szCs w:val="16"/>
              </w:rPr>
            </w:pPr>
            <w:r>
              <w:rPr>
                <w:sz w:val="16"/>
                <w:szCs w:val="16"/>
              </w:rPr>
              <w:t>участника</w:t>
            </w:r>
            <w:r w:rsidRPr="0007463D">
              <w:rPr>
                <w:sz w:val="16"/>
                <w:szCs w:val="16"/>
              </w:rPr>
              <w:t>м</w:t>
            </w:r>
          </w:p>
          <w:p w14:paraId="06EA7650" w14:textId="77777777" w:rsidR="00124C3E" w:rsidRPr="0007463D" w:rsidRDefault="00124C3E" w:rsidP="00CE2E67">
            <w:pPr>
              <w:rPr>
                <w:sz w:val="20"/>
              </w:rPr>
            </w:pPr>
            <w:r w:rsidRPr="0007463D">
              <w:rPr>
                <w:sz w:val="16"/>
                <w:szCs w:val="16"/>
              </w:rPr>
              <w:t>конкурса</w:t>
            </w:r>
          </w:p>
        </w:tc>
        <w:tc>
          <w:tcPr>
            <w:tcW w:w="9203" w:type="dxa"/>
          </w:tcPr>
          <w:p w14:paraId="6BC99E32" w14:textId="77777777" w:rsidR="00124C3E" w:rsidRPr="0007463D" w:rsidRDefault="00124C3E" w:rsidP="00CE2E67">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124C3E" w:rsidRPr="0007463D" w14:paraId="0D872E8C" w14:textId="77777777" w:rsidTr="00CE2E67">
        <w:tc>
          <w:tcPr>
            <w:tcW w:w="10314" w:type="dxa"/>
            <w:gridSpan w:val="2"/>
          </w:tcPr>
          <w:p w14:paraId="57C3CC73" w14:textId="77777777" w:rsidR="00124C3E" w:rsidRPr="0007463D" w:rsidRDefault="00124C3E" w:rsidP="00CE2E67">
            <w:pPr>
              <w:rPr>
                <w:b/>
                <w:sz w:val="20"/>
              </w:rPr>
            </w:pPr>
            <w:r w:rsidRPr="0007463D">
              <w:rPr>
                <w:b/>
                <w:sz w:val="20"/>
              </w:rPr>
              <w:t xml:space="preserve">Подготовка и подача конкурсных заявок </w:t>
            </w:r>
          </w:p>
        </w:tc>
      </w:tr>
      <w:tr w:rsidR="00124C3E" w:rsidRPr="0007463D" w14:paraId="53A7E48F" w14:textId="77777777" w:rsidTr="00CE2E67">
        <w:tc>
          <w:tcPr>
            <w:tcW w:w="1111" w:type="dxa"/>
          </w:tcPr>
          <w:p w14:paraId="16117160" w14:textId="77777777" w:rsidR="00124C3E" w:rsidRPr="0007463D" w:rsidRDefault="00124C3E" w:rsidP="00CE2E67">
            <w:pPr>
              <w:rPr>
                <w:sz w:val="16"/>
                <w:szCs w:val="16"/>
              </w:rPr>
            </w:pPr>
            <w:r>
              <w:rPr>
                <w:sz w:val="16"/>
                <w:szCs w:val="16"/>
              </w:rPr>
              <w:t>пп.8.1 п.8 Инструкции участ</w:t>
            </w:r>
            <w:r w:rsidRPr="0007463D">
              <w:rPr>
                <w:sz w:val="16"/>
                <w:szCs w:val="16"/>
              </w:rPr>
              <w:t>никам</w:t>
            </w:r>
          </w:p>
          <w:p w14:paraId="3637326A" w14:textId="77777777" w:rsidR="00124C3E" w:rsidRPr="0007463D" w:rsidRDefault="00124C3E" w:rsidP="00CE2E67">
            <w:pPr>
              <w:rPr>
                <w:sz w:val="20"/>
              </w:rPr>
            </w:pPr>
            <w:r w:rsidRPr="0007463D">
              <w:rPr>
                <w:sz w:val="16"/>
                <w:szCs w:val="16"/>
              </w:rPr>
              <w:t>конкурса</w:t>
            </w:r>
          </w:p>
        </w:tc>
        <w:tc>
          <w:tcPr>
            <w:tcW w:w="9203" w:type="dxa"/>
          </w:tcPr>
          <w:p w14:paraId="7E95CB5F" w14:textId="77777777" w:rsidR="00124C3E" w:rsidRPr="0007463D" w:rsidRDefault="00124C3E" w:rsidP="00CE2E67">
            <w:pPr>
              <w:rPr>
                <w:sz w:val="20"/>
              </w:rPr>
            </w:pPr>
            <w:r w:rsidRPr="0007463D">
              <w:rPr>
                <w:b/>
                <w:sz w:val="20"/>
              </w:rPr>
              <w:t>Язык конкурсной заявки</w:t>
            </w:r>
            <w:r w:rsidRPr="0007463D">
              <w:rPr>
                <w:sz w:val="20"/>
              </w:rPr>
              <w:t>: русский</w:t>
            </w:r>
          </w:p>
        </w:tc>
      </w:tr>
      <w:tr w:rsidR="00124C3E" w:rsidRPr="0007463D" w14:paraId="0399DB3B" w14:textId="77777777" w:rsidTr="00CE2E67">
        <w:tc>
          <w:tcPr>
            <w:tcW w:w="1111" w:type="dxa"/>
          </w:tcPr>
          <w:p w14:paraId="6AF83543" w14:textId="77777777" w:rsidR="00124C3E" w:rsidRPr="0007463D" w:rsidRDefault="00124C3E" w:rsidP="00CE2E67">
            <w:pPr>
              <w:rPr>
                <w:sz w:val="16"/>
                <w:szCs w:val="16"/>
              </w:rPr>
            </w:pPr>
            <w:r>
              <w:rPr>
                <w:sz w:val="16"/>
                <w:szCs w:val="16"/>
              </w:rPr>
              <w:t>пп.11.1 п.11 Инструкции участ</w:t>
            </w:r>
            <w:r w:rsidRPr="0007463D">
              <w:rPr>
                <w:sz w:val="16"/>
                <w:szCs w:val="16"/>
              </w:rPr>
              <w:t>никам</w:t>
            </w:r>
          </w:p>
          <w:p w14:paraId="4F203A15" w14:textId="77777777" w:rsidR="00124C3E" w:rsidRPr="0007463D" w:rsidRDefault="00124C3E" w:rsidP="00CE2E67">
            <w:pPr>
              <w:rPr>
                <w:sz w:val="20"/>
              </w:rPr>
            </w:pPr>
            <w:r w:rsidRPr="0007463D">
              <w:rPr>
                <w:sz w:val="16"/>
                <w:szCs w:val="16"/>
              </w:rPr>
              <w:t>конкурса</w:t>
            </w:r>
          </w:p>
        </w:tc>
        <w:tc>
          <w:tcPr>
            <w:tcW w:w="9203" w:type="dxa"/>
          </w:tcPr>
          <w:p w14:paraId="22612374" w14:textId="77777777" w:rsidR="00124C3E" w:rsidRPr="0007463D" w:rsidRDefault="00124C3E" w:rsidP="00CE2E67">
            <w:pPr>
              <w:tabs>
                <w:tab w:val="left" w:pos="309"/>
              </w:tabs>
              <w:rPr>
                <w:sz w:val="20"/>
              </w:rPr>
            </w:pPr>
            <w:r w:rsidRPr="0007463D">
              <w:rPr>
                <w:b/>
                <w:sz w:val="20"/>
              </w:rPr>
              <w:t>Валюта конкурсной заявки</w:t>
            </w:r>
            <w:r w:rsidRPr="0007463D">
              <w:rPr>
                <w:sz w:val="20"/>
              </w:rPr>
              <w:t>: российский рубль</w:t>
            </w:r>
          </w:p>
        </w:tc>
      </w:tr>
      <w:tr w:rsidR="00124C3E" w:rsidRPr="0007463D" w14:paraId="061EF627" w14:textId="77777777" w:rsidTr="00CE2E67">
        <w:tc>
          <w:tcPr>
            <w:tcW w:w="1111" w:type="dxa"/>
          </w:tcPr>
          <w:p w14:paraId="407C21DA" w14:textId="77777777" w:rsidR="00124C3E" w:rsidRPr="0007463D" w:rsidRDefault="00124C3E" w:rsidP="00CE2E67">
            <w:pPr>
              <w:rPr>
                <w:sz w:val="16"/>
                <w:szCs w:val="16"/>
              </w:rPr>
            </w:pPr>
          </w:p>
          <w:p w14:paraId="752B839B" w14:textId="77777777" w:rsidR="00124C3E" w:rsidRPr="0007463D" w:rsidRDefault="00124C3E" w:rsidP="00CE2E67">
            <w:pPr>
              <w:rPr>
                <w:sz w:val="16"/>
                <w:szCs w:val="16"/>
              </w:rPr>
            </w:pPr>
          </w:p>
          <w:p w14:paraId="2164C23A" w14:textId="77777777" w:rsidR="00124C3E" w:rsidRPr="0007463D" w:rsidRDefault="00124C3E" w:rsidP="00CE2E67">
            <w:pPr>
              <w:rPr>
                <w:sz w:val="16"/>
                <w:szCs w:val="16"/>
              </w:rPr>
            </w:pPr>
            <w:r w:rsidRPr="0007463D">
              <w:rPr>
                <w:sz w:val="16"/>
                <w:szCs w:val="16"/>
              </w:rPr>
              <w:t>пп.9.2 п.9 Ин</w:t>
            </w:r>
            <w:r>
              <w:rPr>
                <w:sz w:val="16"/>
                <w:szCs w:val="16"/>
              </w:rPr>
              <w:t>струкции участ</w:t>
            </w:r>
            <w:r w:rsidRPr="0007463D">
              <w:rPr>
                <w:sz w:val="16"/>
                <w:szCs w:val="16"/>
              </w:rPr>
              <w:t>никам</w:t>
            </w:r>
          </w:p>
          <w:p w14:paraId="317BFAB8" w14:textId="77777777" w:rsidR="00124C3E" w:rsidRPr="0007463D" w:rsidRDefault="00124C3E" w:rsidP="00CE2E67">
            <w:pPr>
              <w:rPr>
                <w:sz w:val="20"/>
              </w:rPr>
            </w:pPr>
            <w:r w:rsidRPr="0007463D">
              <w:rPr>
                <w:sz w:val="16"/>
                <w:szCs w:val="16"/>
              </w:rPr>
              <w:t>конкурса</w:t>
            </w:r>
          </w:p>
        </w:tc>
        <w:tc>
          <w:tcPr>
            <w:tcW w:w="9203" w:type="dxa"/>
          </w:tcPr>
          <w:p w14:paraId="7C4E41E7" w14:textId="77777777" w:rsidR="00124C3E" w:rsidRPr="00C77F83" w:rsidRDefault="00124C3E" w:rsidP="00CE2E67">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61432BAF" w14:textId="77777777" w:rsidR="00124C3E" w:rsidRPr="00C77F83" w:rsidRDefault="00124C3E" w:rsidP="00CE2E67">
            <w:pPr>
              <w:spacing w:line="216" w:lineRule="auto"/>
              <w:jc w:val="both"/>
              <w:rPr>
                <w:sz w:val="20"/>
              </w:rPr>
            </w:pPr>
            <w:r w:rsidRPr="00C77F83">
              <w:rPr>
                <w:sz w:val="20"/>
              </w:rPr>
              <w:t>9.2.1. Сведения и документы об участнике конкурса, подавшем такую заявку:</w:t>
            </w:r>
          </w:p>
          <w:p w14:paraId="68EFC0A6" w14:textId="77777777" w:rsidR="00124C3E" w:rsidRPr="00C77F83" w:rsidRDefault="00124C3E" w:rsidP="00CE2E67">
            <w:pPr>
              <w:spacing w:line="216" w:lineRule="auto"/>
              <w:ind w:firstLine="318"/>
              <w:jc w:val="both"/>
              <w:rPr>
                <w:sz w:val="20"/>
              </w:rPr>
            </w:pPr>
            <w:r w:rsidRPr="00C77F83">
              <w:rPr>
                <w:sz w:val="20"/>
              </w:rPr>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0BE859B" w14:textId="77777777" w:rsidR="00124C3E" w:rsidRPr="00C77F83" w:rsidRDefault="00124C3E" w:rsidP="00CE2E67">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38187B54" w14:textId="77777777" w:rsidR="00124C3E" w:rsidRPr="00C77F83" w:rsidRDefault="00124C3E" w:rsidP="00CE2E67">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Pr>
                <w:sz w:val="20"/>
              </w:rPr>
              <w:t xml:space="preserve">звещения о проведении конкурса </w:t>
            </w:r>
            <w:r w:rsidRPr="00C77F83">
              <w:rPr>
                <w:sz w:val="20"/>
              </w:rPr>
              <w:t>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1E400E33" w14:textId="77777777" w:rsidR="00124C3E" w:rsidRPr="00C77F83" w:rsidRDefault="00124C3E" w:rsidP="00CE2E67">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14:paraId="1A6D7559" w14:textId="77777777" w:rsidR="00124C3E" w:rsidRPr="00C77F83" w:rsidRDefault="00124C3E" w:rsidP="00CE2E67">
            <w:pPr>
              <w:spacing w:line="216" w:lineRule="auto"/>
              <w:ind w:firstLine="318"/>
              <w:jc w:val="both"/>
              <w:rPr>
                <w:sz w:val="20"/>
              </w:rPr>
            </w:pPr>
            <w:r w:rsidRPr="00C77F83">
              <w:rPr>
                <w:sz w:val="20"/>
              </w:rPr>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743BA15C" w14:textId="77777777" w:rsidR="00124C3E" w:rsidRPr="00C77F83" w:rsidRDefault="00124C3E" w:rsidP="00CE2E67">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2EAA31F2" w14:textId="77777777" w:rsidR="00124C3E" w:rsidRPr="00C77F83" w:rsidRDefault="00124C3E" w:rsidP="00CE2E67">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Pr="00C32BE5">
              <w:rPr>
                <w:sz w:val="20"/>
              </w:rPr>
              <w:t>работ т</w:t>
            </w:r>
            <w:r w:rsidRPr="00C77F83">
              <w:rPr>
                <w:sz w:val="20"/>
              </w:rPr>
              <w:t>ребованиям законодательства, если законодательством установлены требования к таким услугам;</w:t>
            </w:r>
          </w:p>
          <w:p w14:paraId="524ADD91" w14:textId="77777777" w:rsidR="00124C3E" w:rsidRPr="00C77F83" w:rsidRDefault="00124C3E" w:rsidP="00CE2E67">
            <w:pPr>
              <w:spacing w:line="216" w:lineRule="auto"/>
              <w:ind w:firstLine="318"/>
              <w:jc w:val="both"/>
              <w:rPr>
                <w:sz w:val="20"/>
              </w:rPr>
            </w:pPr>
            <w:r w:rsidRPr="00C77F83">
              <w:rPr>
                <w:sz w:val="20"/>
              </w:rPr>
              <w:t xml:space="preserve">з) бухгалтерский баланс и отчет о финансовых результатах за два предыдущих года </w:t>
            </w:r>
            <w:r>
              <w:rPr>
                <w:sz w:val="20"/>
              </w:rPr>
              <w:t>(</w:t>
            </w:r>
            <w:r w:rsidRPr="00C77F83">
              <w:rPr>
                <w:sz w:val="20"/>
              </w:rPr>
              <w:t>с отметкой налоговой инспекции</w:t>
            </w:r>
            <w:r>
              <w:rPr>
                <w:sz w:val="20"/>
              </w:rPr>
              <w:t xml:space="preserve"> о приеме или с квитанцией налоговой инспекции о приеме)</w:t>
            </w:r>
            <w:r w:rsidRPr="00C77F83">
              <w:rPr>
                <w:sz w:val="20"/>
              </w:rPr>
              <w:t xml:space="preserve"> и за последний отчетный период (квартал, полугодие, девять месяцев), заверенные печатью организации.</w:t>
            </w:r>
          </w:p>
          <w:p w14:paraId="731D22D3" w14:textId="77777777" w:rsidR="00D5695B" w:rsidRPr="00D5695B" w:rsidRDefault="00D5695B" w:rsidP="00D5695B">
            <w:pPr>
              <w:spacing w:line="216" w:lineRule="auto"/>
              <w:ind w:firstLine="709"/>
              <w:jc w:val="both"/>
              <w:rPr>
                <w:sz w:val="20"/>
                <w:szCs w:val="20"/>
              </w:rPr>
            </w:pPr>
            <w:r w:rsidRPr="00D5695B">
              <w:rPr>
                <w:sz w:val="20"/>
                <w:szCs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3FCDFA94" w14:textId="77777777" w:rsidR="00D5695B" w:rsidRPr="00D5695B" w:rsidRDefault="00D5695B" w:rsidP="00D5695B">
            <w:pPr>
              <w:spacing w:line="216" w:lineRule="auto"/>
              <w:ind w:firstLine="709"/>
              <w:jc w:val="both"/>
              <w:rPr>
                <w:sz w:val="20"/>
                <w:szCs w:val="20"/>
              </w:rPr>
            </w:pPr>
            <w:r w:rsidRPr="00D5695B">
              <w:rPr>
                <w:sz w:val="20"/>
                <w:szCs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перечню выполненных работ в соответствии с Техническим заданием, входящим в состав конкурсной документации. </w:t>
            </w:r>
          </w:p>
          <w:p w14:paraId="5C12D868" w14:textId="77777777" w:rsidR="00D5695B" w:rsidRPr="00D5695B" w:rsidRDefault="00D5695B" w:rsidP="00D5695B">
            <w:pPr>
              <w:spacing w:line="216" w:lineRule="auto"/>
              <w:ind w:firstLine="709"/>
              <w:jc w:val="both"/>
              <w:rPr>
                <w:sz w:val="20"/>
                <w:szCs w:val="20"/>
              </w:rPr>
            </w:pPr>
            <w:r w:rsidRPr="00D5695B">
              <w:rPr>
                <w:sz w:val="20"/>
                <w:szCs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A04E30C" w14:textId="19806ED3" w:rsidR="00D5695B" w:rsidRPr="00D5695B" w:rsidRDefault="00D5695B" w:rsidP="00D5695B">
            <w:pPr>
              <w:spacing w:line="216" w:lineRule="auto"/>
              <w:ind w:firstLine="709"/>
              <w:jc w:val="both"/>
              <w:rPr>
                <w:sz w:val="20"/>
                <w:szCs w:val="20"/>
              </w:rPr>
            </w:pPr>
            <w:r w:rsidRPr="00D5695B">
              <w:rPr>
                <w:sz w:val="20"/>
                <w:szCs w:val="20"/>
              </w:rPr>
              <w:t>Цена Договора, указанная участником конкурса в форме № 1 «Конкурсная заявка»</w:t>
            </w:r>
            <w:r w:rsidR="00983E42">
              <w:rPr>
                <w:sz w:val="20"/>
                <w:szCs w:val="20"/>
              </w:rPr>
              <w:t xml:space="preserve"> и</w:t>
            </w:r>
            <w:r w:rsidR="007C0A4B">
              <w:rPr>
                <w:sz w:val="20"/>
                <w:szCs w:val="20"/>
              </w:rPr>
              <w:t xml:space="preserve"> </w:t>
            </w:r>
            <w:r w:rsidRPr="00D5695B">
              <w:rPr>
                <w:sz w:val="20"/>
                <w:szCs w:val="20"/>
              </w:rPr>
              <w:t>форме № 2 «Таблица цен конкурсной заявки»</w:t>
            </w:r>
            <w:r w:rsidR="007C0A4B">
              <w:rPr>
                <w:sz w:val="20"/>
                <w:szCs w:val="20"/>
              </w:rPr>
              <w:t>,</w:t>
            </w:r>
            <w:r w:rsidRPr="00D5695B">
              <w:rPr>
                <w:sz w:val="20"/>
                <w:szCs w:val="20"/>
              </w:rPr>
              <w:t xml:space="preserve"> должна быть идентичной. В случае расхождения между ценой, указанной в форме № 1 «Конкурсная заявка»</w:t>
            </w:r>
            <w:r w:rsidR="00983E42">
              <w:rPr>
                <w:sz w:val="20"/>
                <w:szCs w:val="20"/>
              </w:rPr>
              <w:t xml:space="preserve"> и</w:t>
            </w:r>
            <w:r w:rsidRPr="00D5695B">
              <w:rPr>
                <w:sz w:val="20"/>
                <w:szCs w:val="20"/>
              </w:rPr>
              <w:t xml:space="preserve"> ценой указанной в форме № 2 «Таблица цен конкурсной заявки»</w:t>
            </w:r>
            <w:r w:rsidR="007C0A4B">
              <w:rPr>
                <w:sz w:val="20"/>
                <w:szCs w:val="20"/>
              </w:rPr>
              <w:t xml:space="preserve">, </w:t>
            </w:r>
            <w:r w:rsidRPr="00D5695B">
              <w:rPr>
                <w:sz w:val="20"/>
                <w:szCs w:val="20"/>
              </w:rPr>
              <w:t xml:space="preserve">конкурсная заявка данного участника конкурса не будет допущена к участию в конкурсе в соответствии с пп. 20.2 п. 20 настоящей инструкции. </w:t>
            </w:r>
          </w:p>
          <w:p w14:paraId="08873853" w14:textId="77777777" w:rsidR="00D5695B" w:rsidRPr="00D5695B" w:rsidRDefault="00D5695B" w:rsidP="00D5695B">
            <w:pPr>
              <w:spacing w:line="216" w:lineRule="auto"/>
              <w:ind w:firstLine="709"/>
              <w:jc w:val="both"/>
              <w:rPr>
                <w:sz w:val="20"/>
                <w:szCs w:val="20"/>
              </w:rPr>
            </w:pPr>
            <w:r w:rsidRPr="00D5695B">
              <w:rPr>
                <w:sz w:val="20"/>
                <w:szCs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46889062" w14:textId="77777777" w:rsidR="00D5695B" w:rsidRPr="00D5695B" w:rsidRDefault="00D5695B" w:rsidP="00D5695B">
            <w:pPr>
              <w:spacing w:line="216" w:lineRule="auto"/>
              <w:ind w:firstLine="709"/>
              <w:jc w:val="both"/>
              <w:rPr>
                <w:sz w:val="20"/>
                <w:szCs w:val="20"/>
              </w:rPr>
            </w:pPr>
            <w:r w:rsidRPr="00D5695B">
              <w:rPr>
                <w:sz w:val="20"/>
                <w:szCs w:val="20"/>
              </w:rPr>
              <w:t>9.2.4. Анкету участника конкурса, заполненную в соответствии с формой № 3.</w:t>
            </w:r>
          </w:p>
          <w:p w14:paraId="0017DD57" w14:textId="77777777" w:rsidR="00D5695B" w:rsidRPr="00D5695B" w:rsidRDefault="00D5695B" w:rsidP="00D5695B">
            <w:pPr>
              <w:spacing w:line="216" w:lineRule="auto"/>
              <w:ind w:firstLine="709"/>
              <w:jc w:val="both"/>
              <w:rPr>
                <w:sz w:val="20"/>
                <w:szCs w:val="20"/>
              </w:rPr>
            </w:pPr>
            <w:r w:rsidRPr="00D5695B">
              <w:rPr>
                <w:sz w:val="20"/>
                <w:szCs w:val="20"/>
              </w:rPr>
              <w:t xml:space="preserve">9.2.5. Предложение о функциональных, качественных и экологических характеристиках работ, заполненную в соответствии с формой №4. </w:t>
            </w:r>
          </w:p>
          <w:p w14:paraId="28281AFD" w14:textId="0DC21DDB" w:rsidR="00D5695B" w:rsidRDefault="00D5695B" w:rsidP="00D5695B">
            <w:pPr>
              <w:spacing w:line="216" w:lineRule="auto"/>
              <w:ind w:firstLine="318"/>
              <w:jc w:val="both"/>
              <w:rPr>
                <w:sz w:val="20"/>
                <w:szCs w:val="20"/>
              </w:rPr>
            </w:pPr>
            <w:r w:rsidRPr="00D5695B">
              <w:rPr>
                <w:sz w:val="20"/>
                <w:szCs w:val="20"/>
              </w:rPr>
              <w:t>9.2.</w:t>
            </w:r>
            <w:r>
              <w:rPr>
                <w:sz w:val="20"/>
                <w:szCs w:val="20"/>
              </w:rPr>
              <w:t>6</w:t>
            </w:r>
            <w:r w:rsidRPr="00D5695B">
              <w:rPr>
                <w:sz w:val="20"/>
                <w:szCs w:val="20"/>
              </w:rPr>
              <w:t>. Сведения о квалификации персонала участника конкурса, предлагаемого для выполнения работ по предмету Договора (форма № 5).</w:t>
            </w:r>
          </w:p>
          <w:p w14:paraId="21764363" w14:textId="7F071FD5" w:rsidR="00124C3E" w:rsidRDefault="00124C3E" w:rsidP="00D5695B">
            <w:pPr>
              <w:spacing w:line="216" w:lineRule="auto"/>
              <w:ind w:firstLine="318"/>
              <w:jc w:val="both"/>
              <w:rPr>
                <w:sz w:val="20"/>
                <w:szCs w:val="20"/>
              </w:rPr>
            </w:pPr>
            <w:r>
              <w:rPr>
                <w:sz w:val="20"/>
                <w:szCs w:val="20"/>
              </w:rPr>
              <w:t xml:space="preserve">        </w:t>
            </w:r>
            <w:r w:rsidRPr="00A0444C">
              <w:rPr>
                <w:sz w:val="20"/>
                <w:szCs w:val="20"/>
              </w:rPr>
              <w:t>9.2.</w:t>
            </w:r>
            <w:r w:rsidR="00D5695B">
              <w:rPr>
                <w:sz w:val="20"/>
                <w:szCs w:val="20"/>
              </w:rPr>
              <w:t>7</w:t>
            </w:r>
            <w:r w:rsidRPr="00A0444C">
              <w:rPr>
                <w:sz w:val="20"/>
                <w:szCs w:val="20"/>
              </w:rPr>
              <w:t>. Проект Договора.</w:t>
            </w:r>
          </w:p>
          <w:p w14:paraId="2ADA981B" w14:textId="284EABFB" w:rsidR="007C0A4B" w:rsidRDefault="007C0A4B" w:rsidP="00D5695B">
            <w:pPr>
              <w:spacing w:line="216" w:lineRule="auto"/>
              <w:ind w:firstLine="318"/>
              <w:jc w:val="both"/>
              <w:rPr>
                <w:sz w:val="20"/>
                <w:szCs w:val="20"/>
              </w:rPr>
            </w:pPr>
            <w:r>
              <w:rPr>
                <w:sz w:val="20"/>
                <w:szCs w:val="20"/>
              </w:rPr>
              <w:t>9.2.8. Смета расходов «форма №8».</w:t>
            </w:r>
          </w:p>
          <w:p w14:paraId="47C26D7C" w14:textId="08CFD5ED" w:rsidR="007C0A4B" w:rsidRPr="00A0444C" w:rsidRDefault="007C0A4B" w:rsidP="00D5695B">
            <w:pPr>
              <w:spacing w:line="216" w:lineRule="auto"/>
              <w:ind w:firstLine="318"/>
              <w:jc w:val="both"/>
              <w:rPr>
                <w:sz w:val="20"/>
                <w:szCs w:val="20"/>
              </w:rPr>
            </w:pPr>
            <w:r>
              <w:rPr>
                <w:sz w:val="20"/>
                <w:szCs w:val="20"/>
              </w:rPr>
              <w:t>9.2.9. Опись документов.</w:t>
            </w:r>
          </w:p>
          <w:p w14:paraId="5103F93E" w14:textId="6380385B" w:rsidR="00124C3E" w:rsidRPr="00C77F83" w:rsidRDefault="00124C3E" w:rsidP="00CE2E67">
            <w:pPr>
              <w:spacing w:line="216" w:lineRule="auto"/>
              <w:ind w:firstLine="318"/>
              <w:jc w:val="both"/>
              <w:rPr>
                <w:sz w:val="20"/>
              </w:rPr>
            </w:pPr>
            <w:r w:rsidRPr="00C77F83">
              <w:rPr>
                <w:sz w:val="20"/>
              </w:rPr>
              <w:t>Содержательная часть проекта сметы должна быть представлена в виде таблицы</w:t>
            </w:r>
            <w:r w:rsidR="00EE07FC">
              <w:rPr>
                <w:sz w:val="20"/>
              </w:rPr>
              <w:t xml:space="preserve"> (форма №8).</w:t>
            </w:r>
            <w:r w:rsidRPr="00C77F83">
              <w:rPr>
                <w:sz w:val="20"/>
              </w:rPr>
              <w:t xml:space="preserve"> Статьи проекта сметы формируются в разрезе кодов экономической классификации расходов бюджета Союзного государства (в соответствии с Положением о бюджетной классификации Союзного государства, утвержденным постановлением Совета Министров Союзного государства от 29.07.2015 № 6) с детализацией каждой статьи расходов.</w:t>
            </w:r>
          </w:p>
          <w:p w14:paraId="207D95EB" w14:textId="77777777" w:rsidR="00124C3E" w:rsidRPr="00C77F83" w:rsidRDefault="00124C3E" w:rsidP="00CE2E67">
            <w:pPr>
              <w:tabs>
                <w:tab w:val="left" w:pos="567"/>
              </w:tabs>
              <w:spacing w:line="216" w:lineRule="auto"/>
              <w:ind w:firstLine="318"/>
              <w:contextualSpacing/>
              <w:jc w:val="both"/>
              <w:rPr>
                <w:sz w:val="20"/>
              </w:rPr>
            </w:pPr>
            <w:r w:rsidRPr="00C77F83">
              <w:rPr>
                <w:sz w:val="20"/>
              </w:rPr>
              <w:t>В проект сметы могут включаться расходы в размере не более 5 (пяти) процентов от объема расходов, указанных в проекте сметы, на оплату услуг исполнителя (поставщика).</w:t>
            </w:r>
          </w:p>
          <w:p w14:paraId="0CED1C69" w14:textId="77777777" w:rsidR="00124C3E" w:rsidRPr="00C77F83" w:rsidRDefault="00124C3E" w:rsidP="00CE2E67">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p w14:paraId="7F6798EB" w14:textId="77777777" w:rsidR="00124C3E" w:rsidRPr="00C77F83" w:rsidRDefault="00124C3E" w:rsidP="00CE2E67">
            <w:pPr>
              <w:tabs>
                <w:tab w:val="left" w:pos="567"/>
              </w:tabs>
              <w:spacing w:line="216" w:lineRule="auto"/>
              <w:ind w:firstLine="318"/>
              <w:contextualSpacing/>
              <w:jc w:val="both"/>
              <w:rPr>
                <w:sz w:val="20"/>
              </w:rPr>
            </w:pPr>
            <w:r w:rsidRPr="00C77F83">
              <w:rPr>
                <w:sz w:val="20"/>
              </w:rPr>
              <w:t xml:space="preserve">Расходы рассчитываются в соответствии с расценками (нормами), утвержденными нормативными правовыми актами государств – участников Договора о создании Союзного государства. </w:t>
            </w:r>
          </w:p>
          <w:p w14:paraId="44627917" w14:textId="77777777" w:rsidR="00124C3E" w:rsidRPr="00C77F83" w:rsidRDefault="00124C3E" w:rsidP="00CE2E67">
            <w:pPr>
              <w:tabs>
                <w:tab w:val="left" w:pos="567"/>
              </w:tabs>
              <w:spacing w:line="216" w:lineRule="auto"/>
              <w:ind w:firstLine="318"/>
              <w:contextualSpacing/>
              <w:jc w:val="both"/>
              <w:rPr>
                <w:sz w:val="20"/>
              </w:rPr>
            </w:pPr>
            <w:r w:rsidRPr="00C77F83">
              <w:rPr>
                <w:sz w:val="20"/>
              </w:rPr>
              <w:t>Расходы, на которые расценки (нормы) не утверждены, рассчитываются с учетом уровня фактических расходов по аналогичным расходам за прошлые годы либо средних показателей рынка, подтвержденных соответствующими документами (предложения от трех-четырех контрагентов).</w:t>
            </w:r>
          </w:p>
          <w:p w14:paraId="10CC3BCE" w14:textId="77777777" w:rsidR="00124C3E" w:rsidRPr="00C77F83" w:rsidRDefault="00124C3E" w:rsidP="00CE2E67">
            <w:pPr>
              <w:tabs>
                <w:tab w:val="left" w:pos="567"/>
              </w:tabs>
              <w:spacing w:line="216" w:lineRule="auto"/>
              <w:ind w:firstLine="318"/>
              <w:contextualSpacing/>
              <w:jc w:val="both"/>
              <w:rPr>
                <w:sz w:val="20"/>
              </w:rPr>
            </w:pPr>
            <w:r w:rsidRPr="00C77F83">
              <w:rPr>
                <w:sz w:val="20"/>
              </w:rPr>
              <w:t>К представляемому проекту сметы в обязательном порядке прилагаются обоснования (расчеты) плановых сметных показателей, использованных при формировании проекта сметы с указанием года, в ценах которого произведены расчеты.</w:t>
            </w:r>
          </w:p>
        </w:tc>
      </w:tr>
      <w:tr w:rsidR="00124C3E" w:rsidRPr="0007463D" w14:paraId="0F8E3709" w14:textId="77777777" w:rsidTr="00CE2E67">
        <w:tc>
          <w:tcPr>
            <w:tcW w:w="1111" w:type="dxa"/>
          </w:tcPr>
          <w:p w14:paraId="6CD5DF00" w14:textId="77777777" w:rsidR="00124C3E" w:rsidRPr="0007463D" w:rsidRDefault="00124C3E" w:rsidP="00CE2E67">
            <w:pPr>
              <w:rPr>
                <w:sz w:val="16"/>
                <w:szCs w:val="16"/>
              </w:rPr>
            </w:pPr>
            <w:bookmarkStart w:id="50" w:name="_Hlt440553691"/>
            <w:bookmarkEnd w:id="50"/>
            <w:r w:rsidRPr="0007463D">
              <w:rPr>
                <w:sz w:val="16"/>
                <w:szCs w:val="16"/>
              </w:rPr>
              <w:t>пп.12.2 п.12 Инструк</w:t>
            </w:r>
            <w:r>
              <w:rPr>
                <w:sz w:val="16"/>
                <w:szCs w:val="16"/>
              </w:rPr>
              <w:t>ции участ</w:t>
            </w:r>
            <w:r w:rsidRPr="0007463D">
              <w:rPr>
                <w:sz w:val="16"/>
                <w:szCs w:val="16"/>
              </w:rPr>
              <w:t>никам</w:t>
            </w:r>
          </w:p>
          <w:p w14:paraId="63D902FA" w14:textId="77777777" w:rsidR="00124C3E" w:rsidRPr="0007463D" w:rsidRDefault="00124C3E" w:rsidP="00CE2E67">
            <w:pPr>
              <w:rPr>
                <w:sz w:val="20"/>
              </w:rPr>
            </w:pPr>
            <w:r w:rsidRPr="0007463D">
              <w:rPr>
                <w:sz w:val="16"/>
                <w:szCs w:val="16"/>
              </w:rPr>
              <w:t>конкурса</w:t>
            </w:r>
          </w:p>
        </w:tc>
        <w:tc>
          <w:tcPr>
            <w:tcW w:w="9203" w:type="dxa"/>
          </w:tcPr>
          <w:p w14:paraId="175413F4" w14:textId="77777777" w:rsidR="00124C3E" w:rsidRPr="00133184" w:rsidRDefault="00124C3E" w:rsidP="00CE2E67">
            <w:pPr>
              <w:rPr>
                <w:b/>
                <w:sz w:val="20"/>
                <w:highlight w:val="yellow"/>
              </w:rPr>
            </w:pPr>
            <w:r w:rsidRPr="00133184">
              <w:rPr>
                <w:b/>
                <w:sz w:val="20"/>
              </w:rPr>
              <w:t>Срок действия конкурсных заявок</w:t>
            </w:r>
            <w:r w:rsidRPr="00133184">
              <w:rPr>
                <w:sz w:val="20"/>
              </w:rPr>
              <w:t xml:space="preserve">: </w:t>
            </w:r>
            <w:r w:rsidRPr="00133184">
              <w:rPr>
                <w:i/>
                <w:sz w:val="20"/>
              </w:rPr>
              <w:t>не менее 45 дней с момента вскрытия конвертов с заявками</w:t>
            </w:r>
          </w:p>
        </w:tc>
      </w:tr>
      <w:tr w:rsidR="00124C3E" w:rsidRPr="0007463D" w14:paraId="0F8B75E8" w14:textId="77777777" w:rsidTr="00CE2E67">
        <w:tc>
          <w:tcPr>
            <w:tcW w:w="1111" w:type="dxa"/>
          </w:tcPr>
          <w:p w14:paraId="5DE1FB02" w14:textId="77777777" w:rsidR="00124C3E" w:rsidRPr="0007463D" w:rsidRDefault="00124C3E" w:rsidP="00CE2E67">
            <w:pPr>
              <w:rPr>
                <w:sz w:val="16"/>
                <w:szCs w:val="16"/>
              </w:rPr>
            </w:pPr>
            <w:r>
              <w:rPr>
                <w:sz w:val="16"/>
                <w:szCs w:val="16"/>
              </w:rPr>
              <w:t>пп.15.1 п.15 Инструкции участ</w:t>
            </w:r>
            <w:r w:rsidRPr="0007463D">
              <w:rPr>
                <w:sz w:val="16"/>
                <w:szCs w:val="16"/>
              </w:rPr>
              <w:t>никам</w:t>
            </w:r>
          </w:p>
          <w:p w14:paraId="4167520B" w14:textId="77777777" w:rsidR="00124C3E" w:rsidRPr="0007463D" w:rsidRDefault="00124C3E" w:rsidP="00CE2E67">
            <w:pPr>
              <w:rPr>
                <w:sz w:val="20"/>
              </w:rPr>
            </w:pPr>
            <w:r w:rsidRPr="0007463D">
              <w:rPr>
                <w:sz w:val="16"/>
                <w:szCs w:val="16"/>
              </w:rPr>
              <w:t>конкурса</w:t>
            </w:r>
          </w:p>
        </w:tc>
        <w:tc>
          <w:tcPr>
            <w:tcW w:w="9203" w:type="dxa"/>
          </w:tcPr>
          <w:p w14:paraId="33C3536D" w14:textId="77777777" w:rsidR="00124C3E" w:rsidRPr="00124099" w:rsidRDefault="00124C3E" w:rsidP="00CE2E67">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676457DC" w14:textId="77777777" w:rsidR="00124C3E" w:rsidRPr="00CF2DD8" w:rsidRDefault="00124C3E" w:rsidP="00CE2E67">
            <w:pPr>
              <w:jc w:val="both"/>
              <w:rPr>
                <w:sz w:val="20"/>
                <w:szCs w:val="20"/>
              </w:rPr>
            </w:pPr>
            <w:r w:rsidRPr="00CF2DD8">
              <w:rPr>
                <w:sz w:val="20"/>
                <w:szCs w:val="20"/>
              </w:rPr>
              <w:t xml:space="preserve">Россия, </w:t>
            </w:r>
            <w:r w:rsidRPr="00211D42">
              <w:rPr>
                <w:sz w:val="20"/>
                <w:szCs w:val="20"/>
              </w:rPr>
              <w:t>127015, г. Москва, ул. Новодмитровская, д. 2б, этаж 7, помещение 700</w:t>
            </w:r>
          </w:p>
        </w:tc>
      </w:tr>
      <w:tr w:rsidR="00124C3E" w:rsidRPr="0007463D" w14:paraId="03DE05F5" w14:textId="77777777" w:rsidTr="00CE2E67">
        <w:tc>
          <w:tcPr>
            <w:tcW w:w="1111" w:type="dxa"/>
          </w:tcPr>
          <w:p w14:paraId="7436F6BB" w14:textId="77777777" w:rsidR="00124C3E" w:rsidRDefault="00124C3E" w:rsidP="00CE2E67">
            <w:pPr>
              <w:rPr>
                <w:sz w:val="16"/>
                <w:szCs w:val="16"/>
              </w:rPr>
            </w:pPr>
            <w:r w:rsidRPr="0007463D">
              <w:rPr>
                <w:sz w:val="16"/>
                <w:szCs w:val="16"/>
              </w:rPr>
              <w:t xml:space="preserve">п.10 </w:t>
            </w:r>
          </w:p>
          <w:p w14:paraId="7BA45FA3" w14:textId="77777777" w:rsidR="00124C3E" w:rsidRPr="0007463D" w:rsidRDefault="00124C3E" w:rsidP="00CE2E67">
            <w:pPr>
              <w:rPr>
                <w:sz w:val="16"/>
                <w:szCs w:val="16"/>
              </w:rPr>
            </w:pPr>
            <w:r>
              <w:rPr>
                <w:sz w:val="16"/>
                <w:szCs w:val="16"/>
              </w:rPr>
              <w:t>Ин</w:t>
            </w:r>
            <w:r w:rsidRPr="0007463D">
              <w:rPr>
                <w:sz w:val="16"/>
                <w:szCs w:val="16"/>
              </w:rPr>
              <w:t xml:space="preserve">формации об открытом </w:t>
            </w:r>
          </w:p>
          <w:p w14:paraId="6BF5EC38" w14:textId="77777777" w:rsidR="00124C3E" w:rsidRPr="0007463D" w:rsidRDefault="00124C3E" w:rsidP="00CE2E67">
            <w:pPr>
              <w:rPr>
                <w:sz w:val="20"/>
                <w:szCs w:val="20"/>
              </w:rPr>
            </w:pPr>
            <w:r w:rsidRPr="0007463D">
              <w:rPr>
                <w:sz w:val="16"/>
                <w:szCs w:val="16"/>
              </w:rPr>
              <w:t>конкурсе</w:t>
            </w:r>
          </w:p>
        </w:tc>
        <w:tc>
          <w:tcPr>
            <w:tcW w:w="9203" w:type="dxa"/>
          </w:tcPr>
          <w:p w14:paraId="547411DC" w14:textId="57FAA5DB" w:rsidR="00124C3E" w:rsidRPr="00124099" w:rsidRDefault="00124C3E" w:rsidP="00CE2E67">
            <w:pPr>
              <w:rPr>
                <w:b/>
                <w:sz w:val="20"/>
              </w:rPr>
            </w:pPr>
            <w:r w:rsidRPr="00124099">
              <w:rPr>
                <w:b/>
                <w:sz w:val="20"/>
              </w:rPr>
              <w:t>Срок начала приема конкурсных заявок:</w:t>
            </w:r>
            <w:r>
              <w:rPr>
                <w:b/>
                <w:sz w:val="20"/>
              </w:rPr>
              <w:t xml:space="preserve"> </w:t>
            </w:r>
            <w:r w:rsidR="007C0A4B">
              <w:rPr>
                <w:sz w:val="20"/>
              </w:rPr>
              <w:t>05</w:t>
            </w:r>
            <w:r>
              <w:rPr>
                <w:sz w:val="20"/>
              </w:rPr>
              <w:t xml:space="preserve"> </w:t>
            </w:r>
            <w:r w:rsidR="007C0A4B">
              <w:rPr>
                <w:sz w:val="20"/>
              </w:rPr>
              <w:t>декабря</w:t>
            </w:r>
            <w:r>
              <w:rPr>
                <w:sz w:val="20"/>
              </w:rPr>
              <w:t xml:space="preserve"> 202</w:t>
            </w:r>
            <w:r w:rsidRPr="00534490">
              <w:rPr>
                <w:sz w:val="20"/>
              </w:rPr>
              <w:t>4</w:t>
            </w:r>
            <w:r w:rsidRPr="009774A4">
              <w:rPr>
                <w:sz w:val="20"/>
              </w:rPr>
              <w:t xml:space="preserve"> года. Понедельник – пятница с 11:00 до 18:00 </w:t>
            </w:r>
            <w:r>
              <w:rPr>
                <w:sz w:val="20"/>
              </w:rPr>
              <w:t>время моск</w:t>
            </w:r>
            <w:r w:rsidR="00F57175">
              <w:rPr>
                <w:sz w:val="20"/>
              </w:rPr>
              <w:t xml:space="preserve">овское. </w:t>
            </w:r>
          </w:p>
        </w:tc>
      </w:tr>
      <w:tr w:rsidR="00124C3E" w:rsidRPr="0007463D" w14:paraId="18456432" w14:textId="77777777" w:rsidTr="00CE2E67">
        <w:tc>
          <w:tcPr>
            <w:tcW w:w="1111" w:type="dxa"/>
          </w:tcPr>
          <w:p w14:paraId="77974418" w14:textId="77777777" w:rsidR="00124C3E" w:rsidRPr="0007463D" w:rsidRDefault="00124C3E" w:rsidP="00CE2E67">
            <w:pPr>
              <w:rPr>
                <w:sz w:val="16"/>
                <w:szCs w:val="16"/>
              </w:rPr>
            </w:pPr>
            <w:bookmarkStart w:id="51" w:name="_Hlt469756710"/>
            <w:bookmarkEnd w:id="51"/>
            <w:r w:rsidRPr="0007463D">
              <w:rPr>
                <w:sz w:val="16"/>
                <w:szCs w:val="16"/>
              </w:rPr>
              <w:t>п</w:t>
            </w:r>
            <w:r>
              <w:rPr>
                <w:sz w:val="16"/>
                <w:szCs w:val="16"/>
              </w:rPr>
              <w:t>.10 Ин</w:t>
            </w:r>
            <w:r w:rsidRPr="0007463D">
              <w:rPr>
                <w:sz w:val="16"/>
                <w:szCs w:val="16"/>
              </w:rPr>
              <w:t xml:space="preserve">формации об открытом </w:t>
            </w:r>
          </w:p>
          <w:p w14:paraId="011C407D" w14:textId="77777777" w:rsidR="00124C3E" w:rsidRPr="0007463D" w:rsidRDefault="00124C3E" w:rsidP="00CE2E67">
            <w:pPr>
              <w:rPr>
                <w:sz w:val="20"/>
              </w:rPr>
            </w:pPr>
            <w:r w:rsidRPr="0007463D">
              <w:rPr>
                <w:sz w:val="16"/>
                <w:szCs w:val="16"/>
              </w:rPr>
              <w:t>конкурсе</w:t>
            </w:r>
          </w:p>
        </w:tc>
        <w:tc>
          <w:tcPr>
            <w:tcW w:w="9203" w:type="dxa"/>
          </w:tcPr>
          <w:p w14:paraId="33E2A0F3" w14:textId="005841AD" w:rsidR="00124C3E" w:rsidRPr="00124099" w:rsidRDefault="00124C3E" w:rsidP="00CE2E67">
            <w:pPr>
              <w:rPr>
                <w:b/>
                <w:sz w:val="20"/>
              </w:rPr>
            </w:pPr>
            <w:r w:rsidRPr="00124099">
              <w:rPr>
                <w:b/>
                <w:sz w:val="20"/>
              </w:rPr>
              <w:t>Срок окончания приема</w:t>
            </w:r>
            <w:bookmarkStart w:id="52" w:name="_Hlt469756895"/>
            <w:bookmarkEnd w:id="52"/>
            <w:r w:rsidRPr="00124099">
              <w:rPr>
                <w:b/>
                <w:sz w:val="20"/>
              </w:rPr>
              <w:t xml:space="preserve"> конкурсных заявок:</w:t>
            </w:r>
            <w:r>
              <w:rPr>
                <w:b/>
                <w:sz w:val="20"/>
              </w:rPr>
              <w:t xml:space="preserve"> </w:t>
            </w:r>
            <w:r>
              <w:rPr>
                <w:sz w:val="20"/>
              </w:rPr>
              <w:t xml:space="preserve"> </w:t>
            </w:r>
            <w:r w:rsidR="007C0A4B">
              <w:rPr>
                <w:sz w:val="20"/>
              </w:rPr>
              <w:t>25 декабря</w:t>
            </w:r>
            <w:r>
              <w:rPr>
                <w:sz w:val="20"/>
              </w:rPr>
              <w:t xml:space="preserve"> 202</w:t>
            </w:r>
            <w:r w:rsidRPr="00534490">
              <w:rPr>
                <w:sz w:val="20"/>
              </w:rPr>
              <w:t>4</w:t>
            </w:r>
            <w:r>
              <w:rPr>
                <w:sz w:val="20"/>
              </w:rPr>
              <w:t xml:space="preserve"> года</w:t>
            </w:r>
            <w:r w:rsidRPr="009774A4">
              <w:rPr>
                <w:bCs/>
                <w:sz w:val="20"/>
              </w:rPr>
              <w:t>, 1</w:t>
            </w:r>
            <w:r>
              <w:rPr>
                <w:bCs/>
                <w:sz w:val="20"/>
              </w:rPr>
              <w:t>2</w:t>
            </w:r>
            <w:r w:rsidRPr="009774A4">
              <w:rPr>
                <w:bCs/>
                <w:sz w:val="20"/>
              </w:rPr>
              <w:t xml:space="preserve">:00 </w:t>
            </w:r>
            <w:r>
              <w:rPr>
                <w:bCs/>
                <w:sz w:val="20"/>
              </w:rPr>
              <w:t>время московское.</w:t>
            </w:r>
          </w:p>
        </w:tc>
      </w:tr>
      <w:tr w:rsidR="00124C3E" w:rsidRPr="0007463D" w14:paraId="0037DDE2" w14:textId="77777777" w:rsidTr="00CE2E67">
        <w:tc>
          <w:tcPr>
            <w:tcW w:w="1111" w:type="dxa"/>
          </w:tcPr>
          <w:p w14:paraId="39218FF1" w14:textId="77777777" w:rsidR="00124C3E" w:rsidRPr="0007463D" w:rsidRDefault="00124C3E" w:rsidP="00CE2E67">
            <w:pPr>
              <w:rPr>
                <w:sz w:val="16"/>
                <w:szCs w:val="16"/>
              </w:rPr>
            </w:pPr>
            <w:r w:rsidRPr="0007463D">
              <w:rPr>
                <w:sz w:val="16"/>
                <w:szCs w:val="16"/>
              </w:rPr>
              <w:t>п.11 Ин</w:t>
            </w:r>
            <w:r>
              <w:rPr>
                <w:sz w:val="16"/>
                <w:szCs w:val="16"/>
              </w:rPr>
              <w:t>формац</w:t>
            </w:r>
            <w:r w:rsidRPr="0007463D">
              <w:rPr>
                <w:sz w:val="16"/>
                <w:szCs w:val="16"/>
              </w:rPr>
              <w:t xml:space="preserve">ии об открытом </w:t>
            </w:r>
          </w:p>
          <w:p w14:paraId="579BF477" w14:textId="77777777" w:rsidR="00124C3E" w:rsidRPr="0007463D" w:rsidRDefault="00124C3E" w:rsidP="00CE2E67">
            <w:pPr>
              <w:rPr>
                <w:sz w:val="20"/>
              </w:rPr>
            </w:pPr>
            <w:r w:rsidRPr="0007463D">
              <w:rPr>
                <w:sz w:val="16"/>
                <w:szCs w:val="16"/>
              </w:rPr>
              <w:t>конкурсе</w:t>
            </w:r>
          </w:p>
        </w:tc>
        <w:tc>
          <w:tcPr>
            <w:tcW w:w="9203" w:type="dxa"/>
          </w:tcPr>
          <w:p w14:paraId="14FE6E92" w14:textId="77777777" w:rsidR="00124C3E" w:rsidRPr="00211D42" w:rsidRDefault="00124C3E" w:rsidP="00CE2E67">
            <w:pPr>
              <w:rPr>
                <w:sz w:val="20"/>
                <w:szCs w:val="20"/>
              </w:rPr>
            </w:pPr>
            <w:r w:rsidRPr="00124099">
              <w:rPr>
                <w:b/>
                <w:sz w:val="20"/>
              </w:rPr>
              <w:t xml:space="preserve">Дата, время и место вскрытия конвертов с конкурсными заявками: </w:t>
            </w:r>
            <w:r w:rsidRPr="00CF2DD8">
              <w:rPr>
                <w:sz w:val="20"/>
                <w:szCs w:val="20"/>
              </w:rPr>
              <w:t>Россия,</w:t>
            </w:r>
            <w:r w:rsidRPr="00211D42">
              <w:rPr>
                <w:sz w:val="20"/>
                <w:szCs w:val="20"/>
              </w:rPr>
              <w:t>127015, г. Москва, ул. Новодмитровская, д. 2б, этаж 7, помещение 700.</w:t>
            </w:r>
          </w:p>
          <w:p w14:paraId="7FE49BBF" w14:textId="0DD58CFA" w:rsidR="00124C3E" w:rsidRPr="009774A4" w:rsidRDefault="007C0A4B" w:rsidP="00CE2E67">
            <w:pPr>
              <w:rPr>
                <w:sz w:val="20"/>
              </w:rPr>
            </w:pPr>
            <w:r>
              <w:rPr>
                <w:sz w:val="20"/>
              </w:rPr>
              <w:t>25 декабря</w:t>
            </w:r>
            <w:r w:rsidR="00124C3E">
              <w:rPr>
                <w:sz w:val="20"/>
              </w:rPr>
              <w:t xml:space="preserve"> 202</w:t>
            </w:r>
            <w:r w:rsidR="00124C3E" w:rsidRPr="00534490">
              <w:rPr>
                <w:sz w:val="20"/>
              </w:rPr>
              <w:t>4</w:t>
            </w:r>
            <w:r w:rsidR="00124C3E">
              <w:rPr>
                <w:sz w:val="20"/>
              </w:rPr>
              <w:t xml:space="preserve"> года в 12:</w:t>
            </w:r>
            <w:r w:rsidR="00AF0C28">
              <w:rPr>
                <w:sz w:val="20"/>
              </w:rPr>
              <w:t>15</w:t>
            </w:r>
            <w:r w:rsidR="00124C3E">
              <w:rPr>
                <w:sz w:val="20"/>
              </w:rPr>
              <w:t xml:space="preserve"> время московское. </w:t>
            </w:r>
          </w:p>
        </w:tc>
      </w:tr>
      <w:tr w:rsidR="00124C3E" w:rsidRPr="0007463D" w14:paraId="516924DC" w14:textId="77777777" w:rsidTr="00CE2E67">
        <w:tc>
          <w:tcPr>
            <w:tcW w:w="1111" w:type="dxa"/>
            <w:tcBorders>
              <w:bottom w:val="double" w:sz="6" w:space="0" w:color="auto"/>
            </w:tcBorders>
          </w:tcPr>
          <w:p w14:paraId="7A47E55D" w14:textId="77777777" w:rsidR="00124C3E" w:rsidRPr="0007463D" w:rsidRDefault="00124C3E" w:rsidP="00CE2E67">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33371ED1" w14:textId="77777777" w:rsidR="00124C3E" w:rsidRPr="0007463D" w:rsidRDefault="00124C3E" w:rsidP="00CE2E67">
            <w:pPr>
              <w:rPr>
                <w:sz w:val="20"/>
                <w:szCs w:val="20"/>
              </w:rPr>
            </w:pPr>
            <w:r w:rsidRPr="0007463D">
              <w:rPr>
                <w:sz w:val="16"/>
                <w:szCs w:val="16"/>
              </w:rPr>
              <w:t>конкурса</w:t>
            </w:r>
          </w:p>
        </w:tc>
        <w:tc>
          <w:tcPr>
            <w:tcW w:w="9203" w:type="dxa"/>
            <w:tcBorders>
              <w:bottom w:val="double" w:sz="6" w:space="0" w:color="auto"/>
            </w:tcBorders>
          </w:tcPr>
          <w:p w14:paraId="64A60DB7" w14:textId="77777777" w:rsidR="00124C3E" w:rsidRPr="0007463D" w:rsidRDefault="00124C3E" w:rsidP="00CE2E67">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 xml:space="preserve">не ранее чем через 10дней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bl>
    <w:p w14:paraId="02399862" w14:textId="49B7DDAB" w:rsidR="005076A2" w:rsidRDefault="005076A2" w:rsidP="00124C3E">
      <w:pPr>
        <w:jc w:val="center"/>
        <w:rPr>
          <w:b/>
          <w:bCs/>
          <w:color w:val="000000"/>
        </w:rPr>
      </w:pPr>
    </w:p>
    <w:p w14:paraId="3F0BB068" w14:textId="77777777" w:rsidR="00C5375E" w:rsidRDefault="00C5375E" w:rsidP="00C5375E">
      <w:pPr>
        <w:jc w:val="center"/>
      </w:pPr>
      <w:bookmarkStart w:id="53" w:name="_Ref503353468"/>
      <w:bookmarkEnd w:id="0"/>
      <w:bookmarkEnd w:id="47"/>
      <w:bookmarkEnd w:id="48"/>
      <w:bookmarkEnd w:id="49"/>
      <w:r w:rsidRPr="007C2464">
        <w:rPr>
          <w:b/>
          <w:bCs/>
          <w:color w:val="000000"/>
        </w:rPr>
        <w:t>Критерии оценки конкурсных заявок</w:t>
      </w:r>
    </w:p>
    <w:p w14:paraId="3E7B5DD3" w14:textId="77777777" w:rsidR="00C5375E" w:rsidRPr="007C2464" w:rsidRDefault="00C5375E" w:rsidP="00C5375E">
      <w:pPr>
        <w:jc w:val="both"/>
      </w:pPr>
    </w:p>
    <w:p w14:paraId="1DCB2B8A" w14:textId="77777777" w:rsidR="00C5375E" w:rsidRPr="007C2464" w:rsidRDefault="00C5375E" w:rsidP="00C5375E">
      <w:pPr>
        <w:jc w:val="both"/>
      </w:pPr>
      <w:r w:rsidRPr="007C2464">
        <w:rPr>
          <w:b/>
          <w:bCs/>
          <w:color w:val="000000"/>
        </w:rPr>
        <w:t>1. Предлагаемая цена Договора</w:t>
      </w:r>
    </w:p>
    <w:p w14:paraId="16521657" w14:textId="77777777" w:rsidR="00C5375E" w:rsidRPr="007C2464" w:rsidRDefault="00C5375E" w:rsidP="00C5375E">
      <w:pPr>
        <w:jc w:val="both"/>
      </w:pPr>
      <w:r w:rsidRPr="007C2464">
        <w:rPr>
          <w:b/>
          <w:bCs/>
          <w:color w:val="000000"/>
        </w:rPr>
        <w:t xml:space="preserve">Значимость критерия </w:t>
      </w:r>
      <w:r>
        <w:rPr>
          <w:b/>
          <w:bCs/>
          <w:color w:val="000000"/>
        </w:rPr>
        <w:t>15 баллов</w:t>
      </w:r>
    </w:p>
    <w:p w14:paraId="662FCCD6" w14:textId="77777777" w:rsidR="00C5375E" w:rsidRPr="007C2464" w:rsidRDefault="00C5375E" w:rsidP="00C5375E">
      <w:pPr>
        <w:jc w:val="both"/>
      </w:pPr>
    </w:p>
    <w:p w14:paraId="52D227A6" w14:textId="77777777" w:rsidR="00C5375E" w:rsidRDefault="00C5375E" w:rsidP="00C5375E">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6347F973" w14:textId="77777777" w:rsidR="00C5375E" w:rsidRPr="007C2464" w:rsidRDefault="00C5375E" w:rsidP="00C5375E">
      <w:pPr>
        <w:spacing w:after="12"/>
        <w:jc w:val="both"/>
      </w:pPr>
    </w:p>
    <w:p w14:paraId="5B398B11" w14:textId="77777777" w:rsidR="00C5375E" w:rsidRPr="007C2464" w:rsidRDefault="00C5375E" w:rsidP="00C5375E">
      <w:pPr>
        <w:spacing w:after="12"/>
        <w:jc w:val="center"/>
      </w:pPr>
      <w:r w:rsidRPr="007C2464">
        <w:rPr>
          <w:b/>
          <w:bCs/>
          <w:color w:val="000000"/>
        </w:rPr>
        <w:t>Rc</w:t>
      </w:r>
      <w:r w:rsidRPr="007C2464">
        <w:rPr>
          <w:b/>
          <w:bCs/>
          <w:color w:val="000000"/>
          <w:sz w:val="14"/>
          <w:szCs w:val="14"/>
          <w:vertAlign w:val="subscript"/>
        </w:rPr>
        <w:t>i</w:t>
      </w:r>
      <w:r w:rsidRPr="007C2464">
        <w:rPr>
          <w:b/>
          <w:bCs/>
          <w:color w:val="000000"/>
        </w:rPr>
        <w:t xml:space="preserve"> = ((C</w:t>
      </w:r>
      <w:r w:rsidRPr="007C2464">
        <w:rPr>
          <w:b/>
          <w:bCs/>
          <w:color w:val="000000"/>
          <w:sz w:val="14"/>
          <w:szCs w:val="14"/>
          <w:vertAlign w:val="subscript"/>
        </w:rPr>
        <w:t>max</w:t>
      </w:r>
      <w:r w:rsidRPr="007C2464">
        <w:rPr>
          <w:b/>
          <w:bCs/>
          <w:color w:val="000000"/>
        </w:rPr>
        <w:t xml:space="preserve"> – C</w:t>
      </w:r>
      <w:r w:rsidRPr="007C2464">
        <w:rPr>
          <w:b/>
          <w:bCs/>
          <w:color w:val="000000"/>
          <w:sz w:val="14"/>
          <w:szCs w:val="14"/>
          <w:vertAlign w:val="subscript"/>
        </w:rPr>
        <w:t>i</w:t>
      </w:r>
      <w:r w:rsidRPr="007C2464">
        <w:rPr>
          <w:b/>
          <w:bCs/>
          <w:color w:val="000000"/>
        </w:rPr>
        <w:t>) / C</w:t>
      </w:r>
      <w:r w:rsidRPr="007C2464">
        <w:rPr>
          <w:b/>
          <w:bCs/>
          <w:color w:val="000000"/>
          <w:sz w:val="14"/>
          <w:szCs w:val="14"/>
          <w:vertAlign w:val="subscript"/>
        </w:rPr>
        <w:t>max</w:t>
      </w:r>
      <w:r w:rsidRPr="007C2464">
        <w:rPr>
          <w:b/>
          <w:bCs/>
          <w:color w:val="000000"/>
        </w:rPr>
        <w:t xml:space="preserve">) * </w:t>
      </w:r>
      <w:r>
        <w:rPr>
          <w:b/>
          <w:bCs/>
          <w:color w:val="000000"/>
        </w:rPr>
        <w:t>15</w:t>
      </w:r>
      <w:r w:rsidRPr="007C2464">
        <w:rPr>
          <w:color w:val="000000"/>
        </w:rPr>
        <w:t>, где:</w:t>
      </w:r>
    </w:p>
    <w:p w14:paraId="4998E04B" w14:textId="77777777" w:rsidR="00C5375E" w:rsidRPr="007C2464" w:rsidRDefault="00C5375E" w:rsidP="00C5375E">
      <w:pPr>
        <w:jc w:val="both"/>
      </w:pPr>
    </w:p>
    <w:p w14:paraId="08E18447" w14:textId="77777777" w:rsidR="00C5375E" w:rsidRPr="009925B6" w:rsidRDefault="00C5375E" w:rsidP="00C5375E">
      <w:pPr>
        <w:spacing w:after="12"/>
        <w:jc w:val="both"/>
      </w:pPr>
      <w:r w:rsidRPr="007C2464">
        <w:rPr>
          <w:b/>
          <w:bCs/>
          <w:color w:val="000000"/>
        </w:rPr>
        <w:t>C</w:t>
      </w:r>
      <w:r w:rsidRPr="007C2464">
        <w:rPr>
          <w:b/>
          <w:bCs/>
          <w:color w:val="000000"/>
          <w:sz w:val="14"/>
          <w:szCs w:val="14"/>
          <w:vertAlign w:val="subscript"/>
        </w:rPr>
        <w:t>max</w:t>
      </w:r>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4E9C41E7" w14:textId="77777777" w:rsidR="00C5375E" w:rsidRDefault="00C5375E" w:rsidP="00C5375E">
      <w:pPr>
        <w:jc w:val="both"/>
        <w:rPr>
          <w:color w:val="000000"/>
        </w:rPr>
      </w:pPr>
      <w:r w:rsidRPr="007C2464">
        <w:rPr>
          <w:b/>
          <w:bCs/>
          <w:color w:val="000000"/>
        </w:rPr>
        <w:t>C</w:t>
      </w:r>
      <w:r w:rsidRPr="007C2464">
        <w:rPr>
          <w:b/>
          <w:bCs/>
          <w:color w:val="000000"/>
          <w:sz w:val="14"/>
          <w:szCs w:val="14"/>
          <w:vertAlign w:val="subscript"/>
        </w:rPr>
        <w:t>i</w:t>
      </w:r>
      <w:r w:rsidRPr="007C2464">
        <w:rPr>
          <w:b/>
          <w:bCs/>
          <w:color w:val="000000"/>
        </w:rPr>
        <w:t xml:space="preserve"> </w:t>
      </w:r>
      <w:r w:rsidRPr="007C2464">
        <w:rPr>
          <w:color w:val="000000"/>
        </w:rPr>
        <w:t>– предложение i-го участника конкурса по цене Договора по i-ой Заявке.</w:t>
      </w:r>
    </w:p>
    <w:p w14:paraId="5B9917E7" w14:textId="77777777" w:rsidR="00C5375E" w:rsidRDefault="00C5375E" w:rsidP="00C5375E">
      <w:pPr>
        <w:jc w:val="both"/>
        <w:rPr>
          <w:color w:val="000000"/>
        </w:rPr>
      </w:pPr>
    </w:p>
    <w:p w14:paraId="1B36E2B8" w14:textId="77777777" w:rsidR="00C5375E" w:rsidRPr="0012286A" w:rsidRDefault="00C5375E" w:rsidP="00C5375E">
      <w:pPr>
        <w:jc w:val="both"/>
        <w:rPr>
          <w:b/>
          <w:color w:val="000000"/>
        </w:rPr>
      </w:pPr>
      <w:r w:rsidRPr="0012286A">
        <w:rPr>
          <w:b/>
          <w:color w:val="000000"/>
        </w:rPr>
        <w:t>2. Оценка деятельности</w:t>
      </w:r>
    </w:p>
    <w:p w14:paraId="23A4729B" w14:textId="77777777" w:rsidR="00C5375E" w:rsidRPr="00C36826" w:rsidRDefault="00C5375E" w:rsidP="00C5375E">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76CD5BE7" w14:textId="77777777" w:rsidR="00C5375E" w:rsidRDefault="00C5375E" w:rsidP="00C5375E">
      <w:pPr>
        <w:jc w:val="both"/>
        <w:rPr>
          <w:color w:val="000000"/>
        </w:rPr>
      </w:pPr>
      <w:r>
        <w:rPr>
          <w:color w:val="000000"/>
        </w:rPr>
        <w:t xml:space="preserve">Юридическое лицо и/или одно из </w:t>
      </w:r>
      <w:r w:rsidRPr="00990B5A">
        <w:rPr>
          <w:color w:val="000000"/>
        </w:rPr>
        <w:t>аффилированн</w:t>
      </w:r>
      <w:r>
        <w:rPr>
          <w:color w:val="000000"/>
        </w:rPr>
        <w:t>ых с ним лиц, осуществляющее свою профессиональную и коммерческую деятельность в сфере производства и распространения СМИ более 1</w:t>
      </w:r>
      <w:r w:rsidRPr="00E7403C">
        <w:rPr>
          <w:color w:val="000000"/>
        </w:rPr>
        <w:t>5 лет:</w:t>
      </w:r>
    </w:p>
    <w:p w14:paraId="3F4BA494" w14:textId="77777777" w:rsidR="00C5375E" w:rsidRDefault="00C5375E" w:rsidP="00C5375E">
      <w:pPr>
        <w:jc w:val="both"/>
        <w:rPr>
          <w:color w:val="000000"/>
        </w:rPr>
      </w:pPr>
      <w:r>
        <w:rPr>
          <w:color w:val="000000"/>
        </w:rPr>
        <w:t>- осуществляющее свою профессиональную и коммерческую деятельность менее 3х лет – 0</w:t>
      </w:r>
    </w:p>
    <w:p w14:paraId="53F59EC0" w14:textId="77777777" w:rsidR="00C5375E" w:rsidRDefault="00C5375E" w:rsidP="00C5375E">
      <w:pPr>
        <w:jc w:val="both"/>
        <w:rPr>
          <w:color w:val="000000"/>
        </w:rPr>
      </w:pPr>
      <w:r>
        <w:rPr>
          <w:color w:val="000000"/>
        </w:rPr>
        <w:t xml:space="preserve">- осуществляющее свою профессиональную и коммерческую деятельность с 3 – 9 лет – 5 </w:t>
      </w:r>
    </w:p>
    <w:p w14:paraId="10D8158D" w14:textId="77777777" w:rsidR="00C5375E" w:rsidRDefault="00C5375E" w:rsidP="00C5375E">
      <w:pPr>
        <w:jc w:val="both"/>
        <w:rPr>
          <w:color w:val="000000"/>
        </w:rPr>
      </w:pPr>
      <w:r>
        <w:rPr>
          <w:color w:val="000000"/>
        </w:rPr>
        <w:t>- осуществляющее свою профессиональную и коммерческую деятельность с 10 – 14 лет – 10</w:t>
      </w:r>
    </w:p>
    <w:p w14:paraId="4CBF87FB" w14:textId="77777777" w:rsidR="00C5375E" w:rsidRDefault="00C5375E" w:rsidP="00C5375E">
      <w:pPr>
        <w:jc w:val="both"/>
        <w:rPr>
          <w:color w:val="000000"/>
        </w:rPr>
      </w:pPr>
      <w:r>
        <w:rPr>
          <w:color w:val="000000"/>
        </w:rPr>
        <w:t>-</w:t>
      </w:r>
      <w:r w:rsidRPr="00522784">
        <w:rPr>
          <w:color w:val="000000"/>
        </w:rPr>
        <w:t xml:space="preserve"> </w:t>
      </w:r>
      <w:r>
        <w:rPr>
          <w:color w:val="000000"/>
        </w:rPr>
        <w:t xml:space="preserve">осуществляющее свою профессиональную и коммерческую деятельность 15 и более лет – 15 </w:t>
      </w:r>
    </w:p>
    <w:p w14:paraId="6AD08624" w14:textId="77777777" w:rsidR="00C5375E" w:rsidRPr="005947F4" w:rsidRDefault="00C5375E" w:rsidP="00C5375E">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5CB70ABD" w14:textId="77777777" w:rsidR="00C5375E" w:rsidRDefault="00C5375E" w:rsidP="00C5375E">
      <w:pPr>
        <w:jc w:val="both"/>
        <w:rPr>
          <w:color w:val="000000"/>
        </w:rPr>
      </w:pPr>
    </w:p>
    <w:p w14:paraId="7523D1A5" w14:textId="77777777" w:rsidR="00C5375E" w:rsidRPr="0012286A" w:rsidRDefault="00C5375E" w:rsidP="00C5375E">
      <w:pPr>
        <w:jc w:val="both"/>
        <w:rPr>
          <w:color w:val="000000"/>
        </w:rPr>
      </w:pPr>
      <w:r>
        <w:rPr>
          <w:b/>
        </w:rPr>
        <w:t>3</w:t>
      </w:r>
      <w:r w:rsidRPr="0012286A">
        <w:rPr>
          <w:b/>
        </w:rPr>
        <w:t>. Уставной капитал</w:t>
      </w:r>
    </w:p>
    <w:p w14:paraId="7A2E90BD" w14:textId="77777777" w:rsidR="00C5375E" w:rsidRPr="00845C84" w:rsidRDefault="00C5375E" w:rsidP="00C5375E">
      <w:pPr>
        <w:jc w:val="both"/>
        <w:rPr>
          <w:b/>
          <w:bCs/>
        </w:rPr>
      </w:pPr>
      <w:r w:rsidRPr="00845C84">
        <w:rPr>
          <w:b/>
          <w:bCs/>
        </w:rPr>
        <w:t>Значимость критерия 10 баллов</w:t>
      </w:r>
    </w:p>
    <w:p w14:paraId="67738EC8" w14:textId="77777777" w:rsidR="00C5375E" w:rsidRPr="00845C84" w:rsidRDefault="00C5375E" w:rsidP="00C5375E">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7396CB1" w14:textId="77777777" w:rsidR="00C5375E" w:rsidRPr="00845C84" w:rsidRDefault="00C5375E" w:rsidP="00C5375E">
      <w:pPr>
        <w:spacing w:after="12"/>
        <w:jc w:val="both"/>
      </w:pPr>
    </w:p>
    <w:p w14:paraId="510B9A91" w14:textId="77777777" w:rsidR="00C5375E" w:rsidRPr="00845C84" w:rsidRDefault="00C5375E" w:rsidP="00C5375E">
      <w:pPr>
        <w:spacing w:after="12"/>
        <w:jc w:val="center"/>
        <w:rPr>
          <w:lang w:val="en-US"/>
        </w:rPr>
      </w:pPr>
      <w:r w:rsidRPr="00845C84">
        <w:rPr>
          <w:bCs/>
          <w:lang w:val="en-US"/>
        </w:rPr>
        <w:t>Rc</w:t>
      </w:r>
      <w:r w:rsidRPr="00845C84">
        <w:rPr>
          <w:bCs/>
          <w:sz w:val="14"/>
          <w:szCs w:val="14"/>
          <w:vertAlign w:val="subscript"/>
          <w:lang w:val="en-US"/>
        </w:rPr>
        <w:t>i</w:t>
      </w:r>
      <w:r w:rsidRPr="00845C84">
        <w:rPr>
          <w:bCs/>
          <w:lang w:val="en-US"/>
        </w:rPr>
        <w:t xml:space="preserve"> = ((K</w:t>
      </w:r>
      <w:r w:rsidRPr="00845C84">
        <w:rPr>
          <w:bCs/>
          <w:sz w:val="14"/>
          <w:szCs w:val="14"/>
          <w:vertAlign w:val="subscript"/>
          <w:lang w:val="en-US"/>
        </w:rPr>
        <w:t>max</w:t>
      </w:r>
      <w:r w:rsidRPr="00845C84">
        <w:rPr>
          <w:bCs/>
          <w:lang w:val="en-US"/>
        </w:rPr>
        <w:t xml:space="preserve"> – K</w:t>
      </w:r>
      <w:r w:rsidRPr="00845C84">
        <w:rPr>
          <w:bCs/>
          <w:sz w:val="14"/>
          <w:szCs w:val="14"/>
          <w:vertAlign w:val="subscript"/>
          <w:lang w:val="en-US"/>
        </w:rPr>
        <w:t>i</w:t>
      </w:r>
      <w:r w:rsidRPr="00845C84">
        <w:rPr>
          <w:bCs/>
          <w:lang w:val="en-US"/>
        </w:rPr>
        <w:t>) / K</w:t>
      </w:r>
      <w:r w:rsidRPr="00845C84">
        <w:rPr>
          <w:bCs/>
          <w:sz w:val="14"/>
          <w:szCs w:val="14"/>
          <w:vertAlign w:val="subscript"/>
          <w:lang w:val="en-US"/>
        </w:rPr>
        <w:t>max</w:t>
      </w:r>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45358577" w14:textId="77777777" w:rsidR="00C5375E" w:rsidRPr="00845C84" w:rsidRDefault="00C5375E" w:rsidP="00C5375E">
      <w:pPr>
        <w:jc w:val="both"/>
        <w:rPr>
          <w:lang w:val="en-US"/>
        </w:rPr>
      </w:pPr>
    </w:p>
    <w:p w14:paraId="314E0970" w14:textId="77777777" w:rsidR="00C5375E" w:rsidRPr="00845C84" w:rsidRDefault="00C5375E" w:rsidP="00C5375E">
      <w:pPr>
        <w:spacing w:after="12"/>
        <w:jc w:val="both"/>
      </w:pPr>
      <w:r w:rsidRPr="00845C84">
        <w:rPr>
          <w:bCs/>
          <w:lang w:val="en-US"/>
        </w:rPr>
        <w:t>K</w:t>
      </w:r>
      <w:r w:rsidRPr="00845C84">
        <w:rPr>
          <w:bCs/>
          <w:sz w:val="14"/>
          <w:szCs w:val="14"/>
          <w:vertAlign w:val="subscript"/>
        </w:rPr>
        <w:t>max</w:t>
      </w:r>
      <w:r w:rsidRPr="00845C84">
        <w:rPr>
          <w:bCs/>
        </w:rPr>
        <w:t xml:space="preserve"> </w:t>
      </w:r>
      <w:r w:rsidRPr="00845C84">
        <w:t>–</w:t>
      </w:r>
      <w:r>
        <w:t xml:space="preserve"> максимальный уставной капитал одного из участника</w:t>
      </w:r>
      <w:r w:rsidRPr="00845C84">
        <w:t>;</w:t>
      </w:r>
    </w:p>
    <w:p w14:paraId="19CCD40C" w14:textId="77777777" w:rsidR="00C5375E" w:rsidRPr="00845C84" w:rsidRDefault="00C5375E" w:rsidP="00C5375E">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61EF9956" w14:textId="77777777" w:rsidR="00C5375E" w:rsidRDefault="00C5375E" w:rsidP="00C5375E">
      <w:pPr>
        <w:jc w:val="both"/>
        <w:rPr>
          <w:color w:val="000000"/>
        </w:rPr>
      </w:pPr>
    </w:p>
    <w:p w14:paraId="3FDA754C" w14:textId="77777777" w:rsidR="00C5375E" w:rsidRPr="00663AF0" w:rsidRDefault="00C5375E" w:rsidP="00C5375E">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3AD2C485" w14:textId="77777777" w:rsidR="00C5375E" w:rsidRPr="00522784" w:rsidRDefault="00C5375E" w:rsidP="00C5375E">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42C9E8F9" w14:textId="6F0BE5D8" w:rsidR="00C5375E" w:rsidRPr="002D6E71" w:rsidRDefault="00C5375E" w:rsidP="00C5375E">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w:t>
      </w:r>
    </w:p>
    <w:p w14:paraId="56FB7D4F" w14:textId="77777777" w:rsidR="00C5375E" w:rsidRDefault="00C5375E" w:rsidP="00C5375E">
      <w:pPr>
        <w:pStyle w:val="aff0"/>
        <w:spacing w:before="0" w:after="12"/>
        <w:jc w:val="both"/>
      </w:pPr>
      <w:r>
        <w:rPr>
          <w:color w:val="000000"/>
        </w:rPr>
        <w:t>Рейтинг, присуждаемый i-ой заявке по данному критерию, определяется по формуле:</w:t>
      </w:r>
    </w:p>
    <w:p w14:paraId="09032C46" w14:textId="77777777" w:rsidR="00C5375E" w:rsidRDefault="00C5375E" w:rsidP="00C5375E">
      <w:pPr>
        <w:jc w:val="both"/>
      </w:pPr>
    </w:p>
    <w:p w14:paraId="59C63479" w14:textId="77777777" w:rsidR="00C5375E" w:rsidRDefault="00C5375E" w:rsidP="00C5375E">
      <w:pPr>
        <w:pStyle w:val="aff0"/>
        <w:spacing w:before="0" w:after="12"/>
        <w:jc w:val="center"/>
      </w:pPr>
      <w:r>
        <w:rPr>
          <w:b/>
          <w:bCs/>
          <w:color w:val="000000"/>
        </w:rPr>
        <w:t>Re</w:t>
      </w:r>
      <w:r>
        <w:rPr>
          <w:b/>
          <w:bCs/>
          <w:color w:val="000000"/>
          <w:sz w:val="14"/>
          <w:szCs w:val="14"/>
          <w:vertAlign w:val="subscript"/>
        </w:rPr>
        <w:t>i</w:t>
      </w:r>
      <w:r>
        <w:rPr>
          <w:b/>
          <w:bCs/>
          <w:color w:val="000000"/>
        </w:rPr>
        <w:t xml:space="preserve"> = E</w:t>
      </w:r>
      <w:r>
        <w:rPr>
          <w:b/>
          <w:bCs/>
          <w:color w:val="000000"/>
          <w:sz w:val="14"/>
          <w:szCs w:val="14"/>
          <w:vertAlign w:val="subscript"/>
        </w:rPr>
        <w:t>i</w:t>
      </w:r>
      <w:r>
        <w:rPr>
          <w:b/>
          <w:bCs/>
          <w:color w:val="000000"/>
        </w:rPr>
        <w:t xml:space="preserve"> / E</w:t>
      </w:r>
      <w:r>
        <w:rPr>
          <w:b/>
          <w:bCs/>
          <w:color w:val="000000"/>
          <w:sz w:val="14"/>
          <w:szCs w:val="14"/>
          <w:vertAlign w:val="subscript"/>
        </w:rPr>
        <w:t xml:space="preserve">max </w:t>
      </w:r>
      <w:r>
        <w:rPr>
          <w:b/>
          <w:bCs/>
          <w:color w:val="000000"/>
        </w:rPr>
        <w:t> * 15</w:t>
      </w:r>
      <w:r>
        <w:rPr>
          <w:color w:val="000000"/>
        </w:rPr>
        <w:t>, где</w:t>
      </w:r>
    </w:p>
    <w:p w14:paraId="23D7E4E5" w14:textId="77777777" w:rsidR="00C5375E" w:rsidRDefault="00C5375E" w:rsidP="00C5375E">
      <w:pPr>
        <w:jc w:val="both"/>
      </w:pPr>
    </w:p>
    <w:p w14:paraId="2C74DDFD" w14:textId="77777777" w:rsidR="00C5375E" w:rsidRDefault="00C5375E" w:rsidP="00C5375E">
      <w:pPr>
        <w:pStyle w:val="aff0"/>
        <w:spacing w:before="0" w:after="12"/>
        <w:jc w:val="both"/>
        <w:rPr>
          <w:color w:val="000000"/>
        </w:rPr>
      </w:pPr>
      <w:r>
        <w:rPr>
          <w:b/>
          <w:bCs/>
          <w:color w:val="000000"/>
        </w:rPr>
        <w:t>E</w:t>
      </w:r>
      <w:r>
        <w:rPr>
          <w:b/>
          <w:bCs/>
          <w:color w:val="000000"/>
          <w:sz w:val="14"/>
          <w:szCs w:val="14"/>
          <w:vertAlign w:val="subscript"/>
        </w:rPr>
        <w:t>i</w:t>
      </w:r>
      <w:r>
        <w:rPr>
          <w:color w:val="000000"/>
        </w:rPr>
        <w:t xml:space="preserve"> - объем основных средств оцениваемого (i-ого) участника конкурса, </w:t>
      </w:r>
      <w:r>
        <w:rPr>
          <w:b/>
          <w:bCs/>
          <w:color w:val="000000"/>
        </w:rPr>
        <w:t>E</w:t>
      </w:r>
      <w:r>
        <w:rPr>
          <w:b/>
          <w:bCs/>
          <w:color w:val="000000"/>
          <w:sz w:val="14"/>
          <w:szCs w:val="14"/>
          <w:vertAlign w:val="subscript"/>
        </w:rPr>
        <w:t>max</w:t>
      </w:r>
      <w:r>
        <w:rPr>
          <w:color w:val="000000"/>
        </w:rPr>
        <w:t xml:space="preserve"> - максимальный объем основных средств среди всех участников конкурса.</w:t>
      </w:r>
    </w:p>
    <w:p w14:paraId="1A75009D" w14:textId="77777777" w:rsidR="00C5375E" w:rsidRDefault="00C5375E" w:rsidP="00C5375E">
      <w:pPr>
        <w:pStyle w:val="aff0"/>
        <w:spacing w:before="0" w:after="12"/>
        <w:jc w:val="both"/>
      </w:pPr>
    </w:p>
    <w:p w14:paraId="15A54860" w14:textId="77777777" w:rsidR="00C5375E" w:rsidRPr="00663AF0" w:rsidRDefault="00C5375E" w:rsidP="00C5375E">
      <w:pPr>
        <w:pStyle w:val="aff0"/>
        <w:spacing w:before="0" w:after="12"/>
        <w:jc w:val="both"/>
        <w:rPr>
          <w:b/>
        </w:rPr>
      </w:pPr>
      <w:r w:rsidRPr="00663AF0">
        <w:rPr>
          <w:b/>
        </w:rPr>
        <w:t>5</w:t>
      </w:r>
      <w:r w:rsidRPr="00C36826">
        <w:rPr>
          <w:b/>
        </w:rPr>
        <w:t>.</w:t>
      </w:r>
      <w:r w:rsidRPr="00663AF0">
        <w:rPr>
          <w:b/>
        </w:rPr>
        <w:t xml:space="preserve"> Финансовые ресурсы </w:t>
      </w:r>
    </w:p>
    <w:p w14:paraId="00D64D57" w14:textId="77777777" w:rsidR="00C5375E" w:rsidRPr="00C36826" w:rsidRDefault="00C5375E" w:rsidP="00C5375E">
      <w:pPr>
        <w:pStyle w:val="aff0"/>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3861BA81" w14:textId="58FC8D9F" w:rsidR="00C5375E" w:rsidRPr="00663AF0" w:rsidRDefault="00C5375E" w:rsidP="00C5375E">
      <w:pPr>
        <w:pStyle w:val="aff0"/>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w:t>
      </w:r>
    </w:p>
    <w:p w14:paraId="183CADAD" w14:textId="77777777" w:rsidR="00C5375E" w:rsidRDefault="00C5375E" w:rsidP="00C5375E">
      <w:pPr>
        <w:jc w:val="both"/>
      </w:pPr>
    </w:p>
    <w:p w14:paraId="6ADF775F" w14:textId="77777777" w:rsidR="00C5375E" w:rsidRDefault="00C5375E" w:rsidP="00C5375E">
      <w:pPr>
        <w:pStyle w:val="aff0"/>
        <w:spacing w:before="0" w:after="60"/>
        <w:jc w:val="both"/>
      </w:pPr>
      <w:r>
        <w:rPr>
          <w:color w:val="000000"/>
        </w:rPr>
        <w:t>Рейтинг, присуждаемый i-ой заявке по данному критерию, определяется по формуле:</w:t>
      </w:r>
    </w:p>
    <w:p w14:paraId="19F37A30" w14:textId="77777777" w:rsidR="00C5375E" w:rsidRDefault="00C5375E" w:rsidP="00C5375E">
      <w:pPr>
        <w:jc w:val="both"/>
      </w:pPr>
    </w:p>
    <w:p w14:paraId="2CA354E3" w14:textId="77777777" w:rsidR="00C5375E" w:rsidRDefault="00C5375E" w:rsidP="00C5375E">
      <w:pPr>
        <w:pStyle w:val="aff0"/>
        <w:spacing w:before="0" w:after="60"/>
        <w:jc w:val="center"/>
      </w:pPr>
      <w:r>
        <w:rPr>
          <w:b/>
          <w:bCs/>
          <w:color w:val="000000"/>
        </w:rPr>
        <w:t>Rd</w:t>
      </w:r>
      <w:r>
        <w:rPr>
          <w:b/>
          <w:bCs/>
          <w:color w:val="000000"/>
          <w:sz w:val="14"/>
          <w:szCs w:val="14"/>
          <w:vertAlign w:val="subscript"/>
        </w:rPr>
        <w:t>i</w:t>
      </w:r>
      <w:r>
        <w:rPr>
          <w:b/>
          <w:bCs/>
          <w:color w:val="000000"/>
        </w:rPr>
        <w:t xml:space="preserve"> = D</w:t>
      </w:r>
      <w:r>
        <w:rPr>
          <w:b/>
          <w:bCs/>
          <w:color w:val="000000"/>
          <w:sz w:val="14"/>
          <w:szCs w:val="14"/>
          <w:vertAlign w:val="subscript"/>
        </w:rPr>
        <w:t>i</w:t>
      </w:r>
      <w:r>
        <w:rPr>
          <w:b/>
          <w:bCs/>
          <w:color w:val="000000"/>
        </w:rPr>
        <w:t xml:space="preserve"> / D</w:t>
      </w:r>
      <w:r>
        <w:rPr>
          <w:b/>
          <w:bCs/>
          <w:color w:val="000000"/>
          <w:sz w:val="14"/>
          <w:szCs w:val="14"/>
          <w:vertAlign w:val="subscript"/>
        </w:rPr>
        <w:t xml:space="preserve">max </w:t>
      </w:r>
      <w:r>
        <w:rPr>
          <w:b/>
          <w:bCs/>
          <w:color w:val="000000"/>
        </w:rPr>
        <w:t> * 15</w:t>
      </w:r>
      <w:r>
        <w:rPr>
          <w:color w:val="000000"/>
        </w:rPr>
        <w:t>, где</w:t>
      </w:r>
    </w:p>
    <w:p w14:paraId="10FC4CF4" w14:textId="77777777" w:rsidR="00C5375E" w:rsidRDefault="00C5375E" w:rsidP="00C5375E">
      <w:pPr>
        <w:jc w:val="both"/>
      </w:pPr>
    </w:p>
    <w:p w14:paraId="3A20E0DE" w14:textId="77777777" w:rsidR="00C5375E" w:rsidRDefault="00C5375E" w:rsidP="00C5375E">
      <w:pPr>
        <w:pStyle w:val="aff0"/>
        <w:spacing w:before="0" w:after="60"/>
        <w:jc w:val="both"/>
      </w:pPr>
      <w:r>
        <w:rPr>
          <w:b/>
          <w:bCs/>
          <w:color w:val="000000"/>
        </w:rPr>
        <w:t>D</w:t>
      </w:r>
      <w:r>
        <w:rPr>
          <w:b/>
          <w:bCs/>
          <w:color w:val="000000"/>
          <w:sz w:val="14"/>
          <w:szCs w:val="14"/>
          <w:vertAlign w:val="subscript"/>
        </w:rPr>
        <w:t>i</w:t>
      </w:r>
      <w:r>
        <w:rPr>
          <w:color w:val="000000"/>
        </w:rPr>
        <w:t xml:space="preserve"> - выручка оцениваемого (i-ого) участника конкурса.</w:t>
      </w:r>
    </w:p>
    <w:p w14:paraId="1A5F6F48" w14:textId="77777777" w:rsidR="00C5375E" w:rsidRDefault="00C5375E" w:rsidP="00C5375E">
      <w:pPr>
        <w:pStyle w:val="aff0"/>
        <w:spacing w:before="0" w:after="12"/>
        <w:jc w:val="both"/>
        <w:rPr>
          <w:color w:val="000000"/>
        </w:rPr>
      </w:pPr>
      <w:r>
        <w:rPr>
          <w:b/>
          <w:bCs/>
          <w:color w:val="000000"/>
        </w:rPr>
        <w:t>D</w:t>
      </w:r>
      <w:r>
        <w:rPr>
          <w:b/>
          <w:bCs/>
          <w:color w:val="000000"/>
          <w:sz w:val="14"/>
          <w:szCs w:val="14"/>
          <w:vertAlign w:val="subscript"/>
        </w:rPr>
        <w:t>max</w:t>
      </w:r>
      <w:r>
        <w:rPr>
          <w:color w:val="000000"/>
        </w:rPr>
        <w:t xml:space="preserve"> - максимальная выручка среди всех участников конкурса.</w:t>
      </w:r>
    </w:p>
    <w:p w14:paraId="5A3CCD55" w14:textId="77777777" w:rsidR="00C5375E" w:rsidRDefault="00C5375E" w:rsidP="00C5375E">
      <w:pPr>
        <w:pStyle w:val="aff0"/>
        <w:spacing w:before="0" w:after="12"/>
        <w:jc w:val="both"/>
      </w:pPr>
    </w:p>
    <w:p w14:paraId="699E2E36" w14:textId="77777777" w:rsidR="00C5375E" w:rsidRDefault="00C5375E" w:rsidP="00C5375E">
      <w:pPr>
        <w:jc w:val="both"/>
      </w:pPr>
      <w:r>
        <w:rPr>
          <w:b/>
          <w:bCs/>
          <w:color w:val="000000"/>
        </w:rPr>
        <w:t xml:space="preserve">6. </w:t>
      </w:r>
      <w:r w:rsidRPr="007C2464">
        <w:rPr>
          <w:b/>
          <w:bCs/>
          <w:color w:val="000000"/>
        </w:rPr>
        <w:t>Творческое исполнение</w:t>
      </w:r>
      <w:r>
        <w:rPr>
          <w:b/>
          <w:bCs/>
          <w:color w:val="000000"/>
        </w:rPr>
        <w:t xml:space="preserve"> цикла анонсов</w:t>
      </w:r>
      <w:r>
        <w:t xml:space="preserve">. </w:t>
      </w:r>
    </w:p>
    <w:p w14:paraId="745FC2E1" w14:textId="77777777" w:rsidR="00C5375E" w:rsidRPr="007C2464" w:rsidRDefault="00C5375E" w:rsidP="00C5375E">
      <w:pPr>
        <w:jc w:val="both"/>
      </w:pPr>
      <w:r w:rsidRPr="007C2464">
        <w:rPr>
          <w:b/>
          <w:bCs/>
          <w:color w:val="000000"/>
        </w:rPr>
        <w:t>Значимость критерия</w:t>
      </w:r>
      <w:r>
        <w:rPr>
          <w:b/>
          <w:bCs/>
          <w:color w:val="000000"/>
        </w:rPr>
        <w:t xml:space="preserve"> 15 баллов</w:t>
      </w:r>
    </w:p>
    <w:p w14:paraId="18C415D8" w14:textId="58DF5667" w:rsidR="00C5375E" w:rsidRPr="007C2464" w:rsidRDefault="00C5375E" w:rsidP="00C5375E">
      <w:pPr>
        <w:spacing w:after="12"/>
        <w:jc w:val="both"/>
      </w:pPr>
      <w:r w:rsidRPr="007C2464">
        <w:rPr>
          <w:color w:val="000000"/>
        </w:rPr>
        <w:t xml:space="preserve">Оценка в баллах </w:t>
      </w:r>
      <w:r>
        <w:rPr>
          <w:color w:val="000000"/>
        </w:rPr>
        <w:t>пилотного выпуска цикла анонсов</w:t>
      </w:r>
      <w:r w:rsidRPr="007C2464">
        <w:rPr>
          <w:color w:val="000000"/>
        </w:rPr>
        <w:t xml:space="preserve"> на соответствие Творческим требованиям к созданию</w:t>
      </w:r>
      <w:r>
        <w:rPr>
          <w:color w:val="000000"/>
        </w:rPr>
        <w:t xml:space="preserve"> анонсов</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xml:space="preserve">. Конкурсная комиссия знакомится с пилотными выпусками </w:t>
      </w:r>
      <w:r>
        <w:rPr>
          <w:color w:val="000000"/>
        </w:rPr>
        <w:t>цикла анонсов</w:t>
      </w:r>
      <w:r w:rsidRPr="007C2464">
        <w:rPr>
          <w:color w:val="000000"/>
        </w:rPr>
        <w:t>. По каждому участнику конкурса по кажд</w:t>
      </w:r>
      <w:r>
        <w:rPr>
          <w:color w:val="000000"/>
        </w:rPr>
        <w:t>ому</w:t>
      </w:r>
      <w:r w:rsidRPr="007C2464">
        <w:rPr>
          <w:color w:val="000000"/>
        </w:rPr>
        <w:t xml:space="preserve"> заявленно</w:t>
      </w:r>
      <w:r>
        <w:rPr>
          <w:color w:val="000000"/>
        </w:rPr>
        <w:t>му</w:t>
      </w:r>
      <w:r w:rsidRPr="007C2464">
        <w:rPr>
          <w:color w:val="000000"/>
        </w:rPr>
        <w:t xml:space="preserve"> </w:t>
      </w:r>
      <w:r>
        <w:rPr>
          <w:color w:val="000000"/>
        </w:rPr>
        <w:t>анонсу</w:t>
      </w:r>
      <w:r w:rsidRPr="007C2464">
        <w:rPr>
          <w:color w:val="000000"/>
        </w:rPr>
        <w:t xml:space="preserve"> каждый член конкурсной комиссии выставляет оценки:</w:t>
      </w:r>
      <w:r>
        <w:rPr>
          <w:color w:val="000000"/>
        </w:rPr>
        <w:t xml:space="preserve"> </w:t>
      </w:r>
      <w:r w:rsidRPr="007C2464">
        <w:rPr>
          <w:color w:val="000000"/>
        </w:rPr>
        <w:t>1 (</w:t>
      </w:r>
      <w:r>
        <w:rPr>
          <w:color w:val="000000"/>
        </w:rPr>
        <w:t>«</w:t>
      </w:r>
      <w:r w:rsidRPr="007C2464">
        <w:rPr>
          <w:color w:val="000000"/>
        </w:rPr>
        <w:t>плохо</w:t>
      </w:r>
      <w:r>
        <w:rPr>
          <w:color w:val="000000"/>
        </w:rPr>
        <w:t>»</w:t>
      </w:r>
      <w:r w:rsidRPr="007C2464">
        <w:rPr>
          <w:color w:val="000000"/>
        </w:rPr>
        <w:t>)</w:t>
      </w:r>
      <w:r>
        <w:rPr>
          <w:color w:val="000000"/>
        </w:rPr>
        <w:t>,</w:t>
      </w:r>
      <w:r w:rsidRPr="007C2464">
        <w:rPr>
          <w:color w:val="000000"/>
        </w:rPr>
        <w:t xml:space="preserve"> </w:t>
      </w:r>
      <w:r>
        <w:rPr>
          <w:color w:val="000000"/>
        </w:rPr>
        <w:t>7</w:t>
      </w:r>
      <w:r w:rsidRPr="007C2464">
        <w:rPr>
          <w:color w:val="000000"/>
        </w:rPr>
        <w:t xml:space="preserve"> (</w:t>
      </w:r>
      <w:r>
        <w:rPr>
          <w:color w:val="000000"/>
        </w:rPr>
        <w:t>«</w:t>
      </w:r>
      <w:r w:rsidRPr="007C2464">
        <w:rPr>
          <w:color w:val="000000"/>
        </w:rPr>
        <w:t>удовлетворительно</w:t>
      </w:r>
      <w:r>
        <w:rPr>
          <w:color w:val="000000"/>
        </w:rPr>
        <w:t>»</w:t>
      </w:r>
      <w:r w:rsidRPr="007C2464">
        <w:rPr>
          <w:color w:val="000000"/>
        </w:rPr>
        <w:t>)</w:t>
      </w:r>
      <w:r>
        <w:rPr>
          <w:color w:val="000000"/>
        </w:rPr>
        <w:t>, 15</w:t>
      </w:r>
      <w:r w:rsidRPr="007C2464">
        <w:rPr>
          <w:color w:val="000000"/>
        </w:rPr>
        <w:t xml:space="preserve"> (</w:t>
      </w:r>
      <w:r>
        <w:rPr>
          <w:color w:val="000000"/>
        </w:rPr>
        <w:t>«</w:t>
      </w:r>
      <w:r w:rsidRPr="007C2464">
        <w:rPr>
          <w:color w:val="000000"/>
        </w:rPr>
        <w:t>отлично</w:t>
      </w:r>
      <w:r>
        <w:rPr>
          <w:color w:val="000000"/>
        </w:rPr>
        <w:t>»</w:t>
      </w:r>
      <w:r w:rsidRPr="007C2464">
        <w:rPr>
          <w:color w:val="000000"/>
        </w:rPr>
        <w:t>). По каждо</w:t>
      </w:r>
      <w:r>
        <w:rPr>
          <w:color w:val="000000"/>
        </w:rPr>
        <w:t xml:space="preserve">му анонсу </w:t>
      </w:r>
      <w:r w:rsidRPr="007C2464">
        <w:rPr>
          <w:color w:val="000000"/>
        </w:rPr>
        <w:t>определяется средняя (арифметическая) оценка комиссии. Расчет критерия производится по формуле:</w:t>
      </w:r>
    </w:p>
    <w:p w14:paraId="3586CCB9" w14:textId="77777777" w:rsidR="00C5375E" w:rsidRPr="007C2464" w:rsidRDefault="00C5375E" w:rsidP="00C5375E">
      <w:pPr>
        <w:jc w:val="both"/>
      </w:pPr>
    </w:p>
    <w:p w14:paraId="0F68931A" w14:textId="77777777" w:rsidR="00C5375E" w:rsidRPr="007C2464" w:rsidRDefault="00C5375E" w:rsidP="00C5375E">
      <w:pPr>
        <w:spacing w:after="12"/>
        <w:jc w:val="center"/>
      </w:pPr>
      <w:r w:rsidRPr="007C2464">
        <w:rPr>
          <w:b/>
          <w:bCs/>
          <w:color w:val="000000"/>
        </w:rPr>
        <w:t>Rb</w:t>
      </w:r>
      <w:r w:rsidRPr="007C2464">
        <w:rPr>
          <w:b/>
          <w:bCs/>
          <w:color w:val="000000"/>
          <w:sz w:val="14"/>
          <w:szCs w:val="14"/>
          <w:vertAlign w:val="subscript"/>
        </w:rPr>
        <w:t>i</w:t>
      </w:r>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B</w:t>
      </w:r>
      <w:r w:rsidRPr="007C2464">
        <w:rPr>
          <w:b/>
          <w:bCs/>
          <w:color w:val="000000"/>
          <w:sz w:val="14"/>
          <w:szCs w:val="14"/>
          <w:vertAlign w:val="subscript"/>
        </w:rPr>
        <w:t>k</w:t>
      </w:r>
      <w:r w:rsidRPr="007C2464">
        <w:rPr>
          <w:b/>
          <w:bCs/>
          <w:color w:val="000000"/>
        </w:rPr>
        <w:t xml:space="preserve">) / </w:t>
      </w:r>
      <w:r>
        <w:rPr>
          <w:b/>
          <w:bCs/>
          <w:color w:val="000000"/>
        </w:rPr>
        <w:t>5</w:t>
      </w:r>
      <w:r w:rsidRPr="007C2464">
        <w:rPr>
          <w:color w:val="000000"/>
        </w:rPr>
        <w:t>, где</w:t>
      </w:r>
    </w:p>
    <w:p w14:paraId="39E00145" w14:textId="77777777" w:rsidR="00C5375E" w:rsidRPr="007C2464" w:rsidRDefault="00C5375E" w:rsidP="00C5375E">
      <w:pPr>
        <w:jc w:val="both"/>
      </w:pPr>
    </w:p>
    <w:p w14:paraId="619D9014" w14:textId="77777777" w:rsidR="00C5375E" w:rsidRPr="007C2464" w:rsidRDefault="00C5375E" w:rsidP="00C5375E">
      <w:pPr>
        <w:spacing w:after="12"/>
        <w:jc w:val="both"/>
      </w:pPr>
      <w:r w:rsidRPr="007C2464">
        <w:rPr>
          <w:b/>
          <w:bCs/>
          <w:color w:val="000000"/>
        </w:rPr>
        <w:t>B</w:t>
      </w:r>
      <w:r w:rsidRPr="007C2464">
        <w:rPr>
          <w:b/>
          <w:bCs/>
          <w:color w:val="000000"/>
          <w:sz w:val="14"/>
          <w:szCs w:val="14"/>
          <w:vertAlign w:val="subscript"/>
        </w:rPr>
        <w:t>i</w:t>
      </w:r>
      <w:r w:rsidRPr="007C2464">
        <w:rPr>
          <w:color w:val="000000"/>
        </w:rPr>
        <w:t xml:space="preserve"> - средняя оценка комиссии, выставленная за i-</w:t>
      </w:r>
      <w:r>
        <w:rPr>
          <w:color w:val="000000"/>
        </w:rPr>
        <w:t>ый анонс</w:t>
      </w:r>
      <w:r w:rsidRPr="007C2464">
        <w:rPr>
          <w:color w:val="000000"/>
        </w:rPr>
        <w:t>;</w:t>
      </w:r>
    </w:p>
    <w:p w14:paraId="74AD2B33" w14:textId="77777777" w:rsidR="00C5375E" w:rsidRDefault="00C5375E" w:rsidP="00C5375E">
      <w:pPr>
        <w:spacing w:after="12"/>
        <w:jc w:val="both"/>
        <w:rPr>
          <w:color w:val="000000"/>
        </w:rPr>
      </w:pPr>
    </w:p>
    <w:p w14:paraId="325F3EDC" w14:textId="77777777" w:rsidR="00C5375E" w:rsidRPr="00663AF0" w:rsidRDefault="00C5375E" w:rsidP="00C5375E">
      <w:pPr>
        <w:spacing w:after="12"/>
        <w:jc w:val="both"/>
        <w:rPr>
          <w:b/>
          <w:color w:val="000000"/>
        </w:rPr>
      </w:pPr>
      <w:r w:rsidRPr="00663AF0">
        <w:rPr>
          <w:b/>
          <w:color w:val="000000"/>
        </w:rPr>
        <w:t>7. Трудовые ресурсы</w:t>
      </w:r>
    </w:p>
    <w:p w14:paraId="0AFB572A" w14:textId="77777777" w:rsidR="00C5375E" w:rsidRPr="00663AF0" w:rsidRDefault="00C5375E" w:rsidP="00C5375E">
      <w:pPr>
        <w:spacing w:after="12"/>
        <w:jc w:val="both"/>
        <w:rPr>
          <w:b/>
          <w:color w:val="000000"/>
        </w:rPr>
      </w:pPr>
      <w:r w:rsidRPr="00663AF0">
        <w:rPr>
          <w:b/>
          <w:color w:val="000000"/>
        </w:rPr>
        <w:t>Значимость критерия</w:t>
      </w:r>
      <w:r>
        <w:rPr>
          <w:b/>
          <w:color w:val="000000"/>
        </w:rPr>
        <w:t xml:space="preserve"> 10 баллов</w:t>
      </w:r>
    </w:p>
    <w:p w14:paraId="674BA68B" w14:textId="77777777" w:rsidR="00C5375E" w:rsidRDefault="00C5375E" w:rsidP="00C5375E">
      <w:pPr>
        <w:jc w:val="both"/>
      </w:pPr>
      <w:r>
        <w:t>Наличие у руководителя организации Участника закупки высшего профильного образования, а также стажа работы по управлению телеканалами, или телестудиями:</w:t>
      </w:r>
    </w:p>
    <w:p w14:paraId="5C411CDA" w14:textId="77777777" w:rsidR="00C5375E" w:rsidRDefault="00C5375E" w:rsidP="00C5375E">
      <w:pPr>
        <w:jc w:val="both"/>
      </w:pPr>
      <w:r>
        <w:t>- наличие профильного телевизионного образования и опыта работы более 10 лет – 10</w:t>
      </w:r>
    </w:p>
    <w:p w14:paraId="48FCC8C9" w14:textId="77777777" w:rsidR="00C5375E" w:rsidRDefault="00C5375E" w:rsidP="00C5375E">
      <w:pPr>
        <w:jc w:val="both"/>
      </w:pPr>
      <w:r>
        <w:t>- наличие профильного телевизионного образования и опыта работы от 5 до 10 лет – 5</w:t>
      </w:r>
    </w:p>
    <w:p w14:paraId="24AFAEF2" w14:textId="77777777" w:rsidR="00C5375E" w:rsidRDefault="00C5375E" w:rsidP="00C5375E">
      <w:pPr>
        <w:jc w:val="both"/>
      </w:pPr>
      <w:r>
        <w:t>- наличие профильного телевизионного образования и опыта работы менее 5 лет – 3</w:t>
      </w:r>
    </w:p>
    <w:p w14:paraId="02D75149" w14:textId="77777777" w:rsidR="00C5375E" w:rsidRDefault="00C5375E" w:rsidP="00C5375E">
      <w:pPr>
        <w:jc w:val="both"/>
      </w:pPr>
      <w:r>
        <w:t xml:space="preserve">- отсутствие профильного телевизионного образования, но при наличии опыта работы от 5 лет – 1 </w:t>
      </w:r>
    </w:p>
    <w:p w14:paraId="1956090E" w14:textId="77777777" w:rsidR="00C5375E" w:rsidRDefault="00C5375E" w:rsidP="00C5375E">
      <w:pPr>
        <w:jc w:val="both"/>
      </w:pPr>
      <w:r>
        <w:t>- отсутствие профильного телевизионного образования, опыт работы менее 5 лет – 0</w:t>
      </w:r>
    </w:p>
    <w:p w14:paraId="14A62606" w14:textId="77777777" w:rsidR="00C5375E" w:rsidRDefault="00C5375E" w:rsidP="00C5375E">
      <w:pPr>
        <w:jc w:val="both"/>
      </w:pPr>
    </w:p>
    <w:p w14:paraId="450D66AE" w14:textId="77777777" w:rsidR="00C5375E" w:rsidRPr="00663AF0" w:rsidRDefault="00C5375E" w:rsidP="00C5375E">
      <w:pPr>
        <w:jc w:val="both"/>
        <w:rPr>
          <w:b/>
        </w:rPr>
      </w:pPr>
      <w:r w:rsidRPr="00663AF0">
        <w:rPr>
          <w:b/>
        </w:rPr>
        <w:t xml:space="preserve">8. Квалификация специалистов </w:t>
      </w:r>
    </w:p>
    <w:p w14:paraId="2E290B63" w14:textId="77777777" w:rsidR="00C5375E" w:rsidRPr="00D33028" w:rsidRDefault="00C5375E" w:rsidP="00C5375E">
      <w:pPr>
        <w:spacing w:after="12"/>
        <w:jc w:val="both"/>
        <w:rPr>
          <w:b/>
          <w:color w:val="000000"/>
        </w:rPr>
      </w:pPr>
      <w:r w:rsidRPr="00663AF0">
        <w:rPr>
          <w:b/>
          <w:color w:val="000000"/>
        </w:rPr>
        <w:t>Значимость критерия</w:t>
      </w:r>
      <w:r>
        <w:rPr>
          <w:b/>
          <w:color w:val="000000"/>
        </w:rPr>
        <w:t xml:space="preserve"> 5 баллов</w:t>
      </w:r>
    </w:p>
    <w:p w14:paraId="77A69733" w14:textId="77777777" w:rsidR="00C5375E" w:rsidRPr="00C31CF5" w:rsidRDefault="00C5375E" w:rsidP="00C5375E">
      <w:pPr>
        <w:jc w:val="both"/>
      </w:pPr>
      <w:r w:rsidRPr="00C31CF5">
        <w:t>Количество квалифицированных сотрудников, планируемых к привлечению исполнения Договора:</w:t>
      </w:r>
    </w:p>
    <w:p w14:paraId="4D036F3F" w14:textId="77777777" w:rsidR="00C5375E" w:rsidRPr="00C31CF5" w:rsidRDefault="00C5375E" w:rsidP="00C5375E">
      <w:pPr>
        <w:jc w:val="both"/>
      </w:pPr>
      <w:r w:rsidRPr="00C31CF5">
        <w:t>- отсутствие квалифицированных специалистов – 0 баллов;</w:t>
      </w:r>
    </w:p>
    <w:p w14:paraId="17CF9723" w14:textId="77777777" w:rsidR="00C5375E" w:rsidRPr="00C31CF5" w:rsidRDefault="00C5375E" w:rsidP="00C5375E">
      <w:pPr>
        <w:jc w:val="both"/>
      </w:pPr>
      <w:r w:rsidRPr="00C31CF5">
        <w:t>- до 8 квалифицированных специалистов –</w:t>
      </w:r>
      <w:r>
        <w:t xml:space="preserve"> 2 баллов</w:t>
      </w:r>
      <w:r w:rsidRPr="00C31CF5">
        <w:t>;</w:t>
      </w:r>
    </w:p>
    <w:p w14:paraId="11E5C5A0" w14:textId="77777777" w:rsidR="00C5375E" w:rsidRPr="00C31CF5" w:rsidRDefault="00C5375E" w:rsidP="00C5375E">
      <w:pPr>
        <w:jc w:val="both"/>
      </w:pPr>
      <w:r w:rsidRPr="00C31CF5">
        <w:t>- до 10 квалифицированных специалистов –</w:t>
      </w:r>
      <w:r>
        <w:t xml:space="preserve"> 3 баллов</w:t>
      </w:r>
      <w:r w:rsidRPr="00C31CF5">
        <w:t>;</w:t>
      </w:r>
    </w:p>
    <w:p w14:paraId="36DB4F89" w14:textId="77777777" w:rsidR="00C5375E" w:rsidRPr="00C31CF5" w:rsidRDefault="00C5375E" w:rsidP="00C5375E">
      <w:pPr>
        <w:jc w:val="both"/>
      </w:pPr>
      <w:r w:rsidRPr="00C31CF5">
        <w:t>- более 12 квалифицированных специалистов –</w:t>
      </w:r>
      <w:r>
        <w:t xml:space="preserve"> 5 баллов</w:t>
      </w:r>
      <w:r w:rsidRPr="00C31CF5">
        <w:t>.</w:t>
      </w:r>
    </w:p>
    <w:p w14:paraId="16870E64" w14:textId="77777777" w:rsidR="00C5375E" w:rsidRDefault="00C5375E" w:rsidP="00C5375E">
      <w:pPr>
        <w:jc w:val="both"/>
      </w:pPr>
      <w:r w:rsidRPr="00C31CF5">
        <w:t>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по показателю присваивается 0 баллов.</w:t>
      </w:r>
    </w:p>
    <w:p w14:paraId="563FE114" w14:textId="77777777" w:rsidR="00C5375E" w:rsidRDefault="00C5375E" w:rsidP="00C5375E">
      <w:pPr>
        <w:spacing w:after="12"/>
        <w:ind w:right="56"/>
        <w:jc w:val="both"/>
        <w:rPr>
          <w:color w:val="000000"/>
        </w:rPr>
      </w:pPr>
    </w:p>
    <w:p w14:paraId="6BAA926E" w14:textId="77777777" w:rsidR="00C5375E" w:rsidRPr="007C2464" w:rsidRDefault="00C5375E" w:rsidP="00C5375E">
      <w:pPr>
        <w:spacing w:after="12"/>
        <w:ind w:right="56" w:firstLine="709"/>
        <w:jc w:val="both"/>
      </w:pPr>
      <w:r w:rsidRPr="007C2464">
        <w:rPr>
          <w:color w:val="000000"/>
        </w:rPr>
        <w:t>Максимальная сумма всех критериев составляет 100 баллов.</w:t>
      </w:r>
    </w:p>
    <w:p w14:paraId="09C081D2" w14:textId="77777777" w:rsidR="00C5375E" w:rsidRDefault="00C5375E" w:rsidP="00C5375E">
      <w:pPr>
        <w:ind w:firstLine="708"/>
        <w:rPr>
          <w:b/>
          <w:bCs/>
          <w:sz w:val="20"/>
          <w:szCs w:val="20"/>
        </w:rPr>
      </w:pPr>
    </w:p>
    <w:p w14:paraId="39411282" w14:textId="77777777" w:rsidR="00C5375E" w:rsidRPr="007C2464" w:rsidRDefault="00C5375E" w:rsidP="00C5375E">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106FC811" w14:textId="77777777" w:rsidR="00C5375E" w:rsidRPr="007C2464" w:rsidRDefault="00C5375E" w:rsidP="00C5375E">
      <w:pPr>
        <w:jc w:val="both"/>
      </w:pPr>
    </w:p>
    <w:p w14:paraId="2B5AE88D" w14:textId="77777777" w:rsidR="00C5375E" w:rsidRPr="007C2464" w:rsidRDefault="00C5375E" w:rsidP="00C5375E">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599841C9" w14:textId="77777777" w:rsidR="00C5375E" w:rsidRPr="007C2464" w:rsidRDefault="00C5375E" w:rsidP="00C5375E">
      <w:pPr>
        <w:jc w:val="both"/>
      </w:pPr>
    </w:p>
    <w:p w14:paraId="4120B0AF" w14:textId="77777777" w:rsidR="00C5375E" w:rsidRPr="007C2464" w:rsidRDefault="00C5375E" w:rsidP="00C5375E">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1E26FC4C" w14:textId="77777777" w:rsidR="00C5375E" w:rsidRPr="007C2464" w:rsidRDefault="00C5375E" w:rsidP="00C5375E">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58A9B777" w14:textId="77777777" w:rsidR="00C5375E" w:rsidRPr="007C2464" w:rsidRDefault="00C5375E" w:rsidP="00C5375E">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01F0317E" w14:textId="77777777" w:rsidR="00C5375E" w:rsidRPr="007C2464" w:rsidRDefault="00C5375E" w:rsidP="00C5375E">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76A75968" w14:textId="77777777" w:rsidR="00C5375E" w:rsidRPr="007C2464" w:rsidRDefault="00C5375E" w:rsidP="00C5375E">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0D1DD230" w14:textId="77777777" w:rsidR="00C5375E" w:rsidRPr="007C2464" w:rsidRDefault="00C5375E" w:rsidP="00C5375E">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C15391A" w14:textId="77777777" w:rsidR="00C5375E" w:rsidRPr="007C2464" w:rsidRDefault="00C5375E" w:rsidP="00C5375E">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653C8717" w14:textId="77777777" w:rsidR="00C5375E" w:rsidRPr="007C2464" w:rsidRDefault="00C5375E" w:rsidP="00C5375E">
      <w:pPr>
        <w:jc w:val="both"/>
      </w:pPr>
    </w:p>
    <w:p w14:paraId="5E1765BB" w14:textId="77777777" w:rsidR="00C5375E" w:rsidRPr="007C2464" w:rsidRDefault="00C5375E" w:rsidP="00C5375E">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42A691BF" w14:textId="77777777" w:rsidR="00C5375E" w:rsidRPr="008D1D73" w:rsidRDefault="00C5375E" w:rsidP="00C5375E">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0B322BED" w14:textId="77777777" w:rsidR="00C5375E" w:rsidRPr="007C2464" w:rsidRDefault="00C5375E" w:rsidP="00C5375E">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1ECBC6EA" w14:textId="77777777" w:rsidR="00C5375E" w:rsidRPr="007C2464" w:rsidRDefault="00C5375E" w:rsidP="00C5375E">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0A9AD21B" w14:textId="77777777" w:rsidR="00C5375E" w:rsidRDefault="00C5375E" w:rsidP="00C5375E">
      <w:pPr>
        <w:ind w:firstLine="567"/>
        <w:rPr>
          <w:b/>
          <w:bCs/>
          <w:sz w:val="20"/>
          <w:szCs w:val="20"/>
        </w:rPr>
      </w:pPr>
    </w:p>
    <w:p w14:paraId="707B1A24" w14:textId="77777777" w:rsidR="00C5375E" w:rsidRDefault="00C5375E" w:rsidP="00C5375E">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05D07E7C" w14:textId="77777777" w:rsidR="00C5375E" w:rsidRDefault="00C5375E" w:rsidP="00C6009F">
      <w:pPr>
        <w:jc w:val="center"/>
        <w:rPr>
          <w:b/>
        </w:rPr>
      </w:pPr>
    </w:p>
    <w:p w14:paraId="174C1A5C" w14:textId="77777777" w:rsidR="00C5375E" w:rsidRDefault="00C5375E" w:rsidP="00C6009F">
      <w:pPr>
        <w:jc w:val="center"/>
        <w:rPr>
          <w:b/>
        </w:rPr>
      </w:pPr>
    </w:p>
    <w:p w14:paraId="41A4852D" w14:textId="77777777" w:rsidR="00C5375E" w:rsidRDefault="00C5375E" w:rsidP="00C6009F">
      <w:pPr>
        <w:jc w:val="center"/>
        <w:rPr>
          <w:b/>
        </w:rPr>
      </w:pPr>
    </w:p>
    <w:p w14:paraId="14B82CC5" w14:textId="77777777" w:rsidR="00C5375E" w:rsidRDefault="00C5375E" w:rsidP="00C6009F">
      <w:pPr>
        <w:jc w:val="center"/>
        <w:rPr>
          <w:b/>
        </w:rPr>
      </w:pPr>
    </w:p>
    <w:p w14:paraId="4E1D023D" w14:textId="77777777" w:rsidR="00C5375E" w:rsidRDefault="00C5375E" w:rsidP="00C6009F">
      <w:pPr>
        <w:jc w:val="center"/>
        <w:rPr>
          <w:b/>
        </w:rPr>
      </w:pPr>
    </w:p>
    <w:p w14:paraId="72A2ADCF" w14:textId="77777777" w:rsidR="00C5375E" w:rsidRDefault="00C5375E" w:rsidP="00C6009F">
      <w:pPr>
        <w:jc w:val="center"/>
        <w:rPr>
          <w:b/>
        </w:rPr>
      </w:pPr>
    </w:p>
    <w:p w14:paraId="2DFDCD30" w14:textId="77777777" w:rsidR="00C5375E" w:rsidRDefault="00C5375E" w:rsidP="00C6009F">
      <w:pPr>
        <w:jc w:val="center"/>
        <w:rPr>
          <w:b/>
        </w:rPr>
      </w:pPr>
    </w:p>
    <w:p w14:paraId="593359E3" w14:textId="77777777" w:rsidR="00C5375E" w:rsidRDefault="00C5375E" w:rsidP="00C6009F">
      <w:pPr>
        <w:jc w:val="center"/>
        <w:rPr>
          <w:b/>
        </w:rPr>
      </w:pPr>
    </w:p>
    <w:p w14:paraId="4CBC5F1B" w14:textId="77777777" w:rsidR="00C5375E" w:rsidRDefault="00C5375E" w:rsidP="00C6009F">
      <w:pPr>
        <w:jc w:val="center"/>
        <w:rPr>
          <w:b/>
        </w:rPr>
      </w:pPr>
    </w:p>
    <w:p w14:paraId="265EADD2" w14:textId="77777777" w:rsidR="00C5375E" w:rsidRDefault="00C5375E" w:rsidP="00C6009F">
      <w:pPr>
        <w:jc w:val="center"/>
        <w:rPr>
          <w:b/>
        </w:rPr>
      </w:pPr>
    </w:p>
    <w:p w14:paraId="26C569E7" w14:textId="77777777" w:rsidR="00C5375E" w:rsidRDefault="00C5375E" w:rsidP="00C6009F">
      <w:pPr>
        <w:jc w:val="center"/>
        <w:rPr>
          <w:b/>
        </w:rPr>
      </w:pPr>
    </w:p>
    <w:p w14:paraId="0D9C4FE5" w14:textId="77777777" w:rsidR="00C5375E" w:rsidRDefault="00C5375E" w:rsidP="00C6009F">
      <w:pPr>
        <w:jc w:val="center"/>
        <w:rPr>
          <w:b/>
        </w:rPr>
      </w:pPr>
    </w:p>
    <w:p w14:paraId="7B927BCB" w14:textId="77777777" w:rsidR="00C5375E" w:rsidRDefault="00C5375E" w:rsidP="00C6009F">
      <w:pPr>
        <w:jc w:val="center"/>
        <w:rPr>
          <w:b/>
        </w:rPr>
      </w:pPr>
    </w:p>
    <w:p w14:paraId="5880127E" w14:textId="77777777" w:rsidR="00C5375E" w:rsidRDefault="00C5375E" w:rsidP="00C6009F">
      <w:pPr>
        <w:jc w:val="center"/>
        <w:rPr>
          <w:b/>
        </w:rPr>
      </w:pPr>
    </w:p>
    <w:p w14:paraId="25EEAB0F" w14:textId="77777777" w:rsidR="00C5375E" w:rsidRDefault="00C5375E" w:rsidP="00C6009F">
      <w:pPr>
        <w:jc w:val="center"/>
        <w:rPr>
          <w:b/>
        </w:rPr>
      </w:pPr>
    </w:p>
    <w:p w14:paraId="3C387FB9" w14:textId="77777777" w:rsidR="00C5375E" w:rsidRDefault="00C5375E" w:rsidP="00C6009F">
      <w:pPr>
        <w:jc w:val="center"/>
        <w:rPr>
          <w:b/>
        </w:rPr>
      </w:pPr>
    </w:p>
    <w:p w14:paraId="3D07A42E" w14:textId="77777777" w:rsidR="00C5375E" w:rsidRDefault="00C5375E" w:rsidP="00C6009F">
      <w:pPr>
        <w:jc w:val="center"/>
        <w:rPr>
          <w:b/>
        </w:rPr>
      </w:pPr>
    </w:p>
    <w:p w14:paraId="492E6D0F" w14:textId="77777777" w:rsidR="00C5375E" w:rsidRDefault="00C5375E" w:rsidP="00C6009F">
      <w:pPr>
        <w:jc w:val="center"/>
        <w:rPr>
          <w:b/>
        </w:rPr>
      </w:pPr>
    </w:p>
    <w:p w14:paraId="3E9AD702" w14:textId="77777777" w:rsidR="00C5375E" w:rsidRDefault="00C5375E" w:rsidP="00C6009F">
      <w:pPr>
        <w:jc w:val="center"/>
        <w:rPr>
          <w:b/>
        </w:rPr>
      </w:pPr>
    </w:p>
    <w:p w14:paraId="4479423C" w14:textId="77777777" w:rsidR="00C5375E" w:rsidRDefault="00C5375E" w:rsidP="00C6009F">
      <w:pPr>
        <w:jc w:val="center"/>
        <w:rPr>
          <w:b/>
        </w:rPr>
      </w:pPr>
    </w:p>
    <w:p w14:paraId="37630696" w14:textId="77777777" w:rsidR="00C5375E" w:rsidRDefault="00C5375E" w:rsidP="00C6009F">
      <w:pPr>
        <w:jc w:val="center"/>
        <w:rPr>
          <w:b/>
        </w:rPr>
      </w:pPr>
    </w:p>
    <w:p w14:paraId="453363F8" w14:textId="77777777" w:rsidR="00C5375E" w:rsidRDefault="00C5375E" w:rsidP="00C6009F">
      <w:pPr>
        <w:jc w:val="center"/>
        <w:rPr>
          <w:b/>
        </w:rPr>
      </w:pPr>
    </w:p>
    <w:p w14:paraId="09E48405" w14:textId="77777777" w:rsidR="00C5375E" w:rsidRDefault="00C5375E" w:rsidP="00C6009F">
      <w:pPr>
        <w:jc w:val="center"/>
        <w:rPr>
          <w:b/>
        </w:rPr>
      </w:pPr>
    </w:p>
    <w:p w14:paraId="633A41EF" w14:textId="77777777" w:rsidR="00C5375E" w:rsidRDefault="00C5375E" w:rsidP="00C6009F">
      <w:pPr>
        <w:jc w:val="center"/>
        <w:rPr>
          <w:b/>
        </w:rPr>
      </w:pPr>
    </w:p>
    <w:p w14:paraId="22846B7F" w14:textId="77777777" w:rsidR="00C5375E" w:rsidRDefault="00C5375E" w:rsidP="00C6009F">
      <w:pPr>
        <w:jc w:val="center"/>
        <w:rPr>
          <w:b/>
        </w:rPr>
      </w:pPr>
    </w:p>
    <w:p w14:paraId="5F41753D" w14:textId="77777777" w:rsidR="00C5375E" w:rsidRDefault="00C5375E" w:rsidP="00C6009F">
      <w:pPr>
        <w:jc w:val="center"/>
        <w:rPr>
          <w:b/>
        </w:rPr>
      </w:pPr>
    </w:p>
    <w:p w14:paraId="7D870410" w14:textId="77777777" w:rsidR="00C5375E" w:rsidRDefault="00C5375E" w:rsidP="00C6009F">
      <w:pPr>
        <w:jc w:val="center"/>
        <w:rPr>
          <w:b/>
        </w:rPr>
      </w:pPr>
    </w:p>
    <w:p w14:paraId="732CACD9" w14:textId="77777777" w:rsidR="00C5375E" w:rsidRDefault="00C5375E" w:rsidP="00C6009F">
      <w:pPr>
        <w:jc w:val="center"/>
        <w:rPr>
          <w:b/>
        </w:rPr>
      </w:pPr>
    </w:p>
    <w:p w14:paraId="1F69EA54" w14:textId="77777777" w:rsidR="00C5375E" w:rsidRDefault="00C5375E" w:rsidP="00C6009F">
      <w:pPr>
        <w:jc w:val="center"/>
        <w:rPr>
          <w:b/>
        </w:rPr>
      </w:pPr>
    </w:p>
    <w:p w14:paraId="286D8691" w14:textId="77777777" w:rsidR="00C5375E" w:rsidRDefault="00C5375E" w:rsidP="00C6009F">
      <w:pPr>
        <w:jc w:val="center"/>
        <w:rPr>
          <w:b/>
        </w:rPr>
      </w:pPr>
    </w:p>
    <w:p w14:paraId="274210ED" w14:textId="77777777" w:rsidR="00C5375E" w:rsidRDefault="00C5375E" w:rsidP="00C6009F">
      <w:pPr>
        <w:jc w:val="center"/>
        <w:rPr>
          <w:b/>
        </w:rPr>
      </w:pPr>
    </w:p>
    <w:p w14:paraId="31B52811" w14:textId="77777777" w:rsidR="00C5375E" w:rsidRDefault="00C5375E" w:rsidP="00C6009F">
      <w:pPr>
        <w:jc w:val="center"/>
        <w:rPr>
          <w:b/>
        </w:rPr>
      </w:pPr>
    </w:p>
    <w:p w14:paraId="5762978E" w14:textId="77777777" w:rsidR="00C5375E" w:rsidRDefault="00C5375E" w:rsidP="00C6009F">
      <w:pPr>
        <w:jc w:val="center"/>
        <w:rPr>
          <w:b/>
        </w:rPr>
      </w:pPr>
    </w:p>
    <w:p w14:paraId="168630B0" w14:textId="77777777" w:rsidR="00C5375E" w:rsidRDefault="00C5375E" w:rsidP="00C6009F">
      <w:pPr>
        <w:jc w:val="center"/>
        <w:rPr>
          <w:b/>
        </w:rPr>
      </w:pPr>
    </w:p>
    <w:p w14:paraId="2A34FA27" w14:textId="77777777" w:rsidR="00C5375E" w:rsidRPr="001A2CF0" w:rsidRDefault="00C5375E" w:rsidP="00C5375E">
      <w:pPr>
        <w:jc w:val="center"/>
        <w:rPr>
          <w:b/>
        </w:rPr>
      </w:pPr>
      <w:r w:rsidRPr="001A2CF0">
        <w:rPr>
          <w:b/>
        </w:rPr>
        <w:t>ТЕХНИЧЕСКОЕ ЗАДАНИЕ</w:t>
      </w:r>
    </w:p>
    <w:p w14:paraId="4D6D770B" w14:textId="77777777" w:rsidR="00C5375E" w:rsidRPr="001A2CF0" w:rsidRDefault="00C5375E" w:rsidP="00C5375E">
      <w:pPr>
        <w:jc w:val="both"/>
        <w:rPr>
          <w:b/>
        </w:rPr>
      </w:pPr>
    </w:p>
    <w:p w14:paraId="7B7CC8C5" w14:textId="77777777" w:rsidR="00C5375E" w:rsidRPr="001A2CF0" w:rsidRDefault="00C5375E" w:rsidP="00C5375E">
      <w:pPr>
        <w:jc w:val="center"/>
        <w:rPr>
          <w:b/>
        </w:rPr>
      </w:pPr>
      <w:r w:rsidRPr="001A2CF0">
        <w:rPr>
          <w:b/>
        </w:rPr>
        <w:t>Создание цикла анонсов</w:t>
      </w:r>
    </w:p>
    <w:p w14:paraId="7D2F1D5B" w14:textId="77777777" w:rsidR="00C5375E" w:rsidRPr="001A2CF0" w:rsidRDefault="00C5375E" w:rsidP="00C5375E">
      <w:pPr>
        <w:jc w:val="both"/>
      </w:pPr>
    </w:p>
    <w:tbl>
      <w:tblPr>
        <w:tblW w:w="10343" w:type="dxa"/>
        <w:tblCellMar>
          <w:top w:w="15" w:type="dxa"/>
          <w:left w:w="15" w:type="dxa"/>
          <w:bottom w:w="15" w:type="dxa"/>
          <w:right w:w="15" w:type="dxa"/>
        </w:tblCellMar>
        <w:tblLook w:val="04A0" w:firstRow="1" w:lastRow="0" w:firstColumn="1" w:lastColumn="0" w:noHBand="0" w:noVBand="1"/>
      </w:tblPr>
      <w:tblGrid>
        <w:gridCol w:w="458"/>
        <w:gridCol w:w="2798"/>
        <w:gridCol w:w="3260"/>
        <w:gridCol w:w="3827"/>
      </w:tblGrid>
      <w:tr w:rsidR="00C5375E" w:rsidRPr="001A2CF0" w14:paraId="1C5D1414" w14:textId="77777777" w:rsidTr="00616BFE">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862C90" w14:textId="77777777" w:rsidR="00C5375E" w:rsidRPr="001A2CF0" w:rsidRDefault="00C5375E" w:rsidP="00616BFE">
            <w:pPr>
              <w:jc w:val="both"/>
            </w:pPr>
            <w:r w:rsidRPr="001A2CF0">
              <w:rPr>
                <w:b/>
                <w:bCs/>
                <w:color w:val="000000"/>
              </w:rPr>
              <w:t>№</w:t>
            </w:r>
          </w:p>
        </w:tc>
        <w:tc>
          <w:tcPr>
            <w:tcW w:w="2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685792" w14:textId="77777777" w:rsidR="00C5375E" w:rsidRPr="001A2CF0" w:rsidRDefault="00C5375E" w:rsidP="00616BFE">
            <w:pPr>
              <w:jc w:val="center"/>
              <w:rPr>
                <w:b/>
                <w:bCs/>
                <w:color w:val="000000"/>
              </w:rPr>
            </w:pPr>
            <w:r w:rsidRPr="001A2CF0">
              <w:rPr>
                <w:b/>
                <w:bCs/>
                <w:color w:val="000000"/>
              </w:rPr>
              <w:t>Наименование Произведения</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F44BEA" w14:textId="77777777" w:rsidR="00C5375E" w:rsidRPr="001A2CF0" w:rsidRDefault="00C5375E" w:rsidP="00616BFE">
            <w:pPr>
              <w:jc w:val="center"/>
            </w:pPr>
            <w:r w:rsidRPr="001A2CF0">
              <w:rPr>
                <w:b/>
                <w:bCs/>
                <w:color w:val="000000"/>
              </w:rPr>
              <w:t>Общее количество выпусков (шт.)</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111B9D" w14:textId="77777777" w:rsidR="00C5375E" w:rsidRPr="001A2CF0" w:rsidRDefault="00C5375E" w:rsidP="00616BFE">
            <w:pPr>
              <w:jc w:val="center"/>
            </w:pPr>
            <w:r w:rsidRPr="001A2CF0">
              <w:rPr>
                <w:b/>
                <w:bCs/>
                <w:color w:val="000000"/>
              </w:rPr>
              <w:t>Хронометраж одного выпуска Произведения (мин.)</w:t>
            </w:r>
          </w:p>
        </w:tc>
      </w:tr>
      <w:tr w:rsidR="00C5375E" w:rsidRPr="001A2CF0" w14:paraId="0CD6D118" w14:textId="77777777" w:rsidTr="00616BFE">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D80607" w14:textId="77777777" w:rsidR="00C5375E" w:rsidRPr="001A2CF0" w:rsidRDefault="00C5375E" w:rsidP="00616BFE">
            <w:pPr>
              <w:jc w:val="both"/>
            </w:pPr>
            <w:r w:rsidRPr="001A2CF0">
              <w:rPr>
                <w:color w:val="000000"/>
              </w:rPr>
              <w:t>1</w:t>
            </w:r>
          </w:p>
        </w:tc>
        <w:tc>
          <w:tcPr>
            <w:tcW w:w="2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6C0E50" w14:textId="77777777" w:rsidR="00C5375E" w:rsidRPr="001A2CF0" w:rsidRDefault="00C5375E" w:rsidP="00616BFE">
            <w:pPr>
              <w:jc w:val="both"/>
              <w:rPr>
                <w:b/>
                <w:bCs/>
              </w:rPr>
            </w:pPr>
            <w:r w:rsidRPr="001A2CF0">
              <w:rPr>
                <w:b/>
                <w:bCs/>
              </w:rPr>
              <w:t>Анонсы</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6DEFBF" w14:textId="77777777" w:rsidR="00C5375E" w:rsidRPr="001A2CF0" w:rsidRDefault="00C5375E" w:rsidP="00616BFE">
            <w:pPr>
              <w:jc w:val="center"/>
              <w:rPr>
                <w:b/>
                <w:bCs/>
              </w:rPr>
            </w:pPr>
            <w:r>
              <w:rPr>
                <w:b/>
                <w:bCs/>
              </w:rPr>
              <w:t>279</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9366AE" w14:textId="77777777" w:rsidR="00C5375E" w:rsidRPr="001A2CF0" w:rsidRDefault="00C5375E" w:rsidP="00616BFE">
            <w:pPr>
              <w:jc w:val="center"/>
              <w:rPr>
                <w:b/>
                <w:bCs/>
              </w:rPr>
            </w:pPr>
            <w:r w:rsidRPr="001A2CF0">
              <w:rPr>
                <w:b/>
                <w:bCs/>
              </w:rPr>
              <w:t>до 3 мин</w:t>
            </w:r>
          </w:p>
        </w:tc>
      </w:tr>
    </w:tbl>
    <w:p w14:paraId="28203BD2" w14:textId="77777777" w:rsidR="00C5375E" w:rsidRPr="001A2CF0" w:rsidRDefault="00C5375E" w:rsidP="00C5375E">
      <w:pPr>
        <w:jc w:val="both"/>
      </w:pPr>
    </w:p>
    <w:p w14:paraId="77A3A04E" w14:textId="77777777" w:rsidR="00C5375E" w:rsidRPr="001A2CF0" w:rsidRDefault="00C5375E" w:rsidP="00C5375E">
      <w:pPr>
        <w:pStyle w:val="Default"/>
        <w:ind w:firstLine="284"/>
        <w:jc w:val="both"/>
      </w:pPr>
      <w:r w:rsidRPr="001A2CF0">
        <w:rPr>
          <w:b/>
          <w:bCs/>
        </w:rPr>
        <w:t xml:space="preserve">1. Цель работы: </w:t>
      </w:r>
    </w:p>
    <w:p w14:paraId="5B49D94E" w14:textId="77777777" w:rsidR="00C5375E" w:rsidRPr="001A2CF0" w:rsidRDefault="00C5375E" w:rsidP="00C5375E">
      <w:pPr>
        <w:pStyle w:val="Default"/>
        <w:ind w:firstLine="284"/>
        <w:jc w:val="both"/>
      </w:pPr>
      <w:r w:rsidRPr="001A2CF0">
        <w:t xml:space="preserve">Создание цикла ежедневных анонсов, направленных на продвижение и анонсирование закупного художественного и документального контента. </w:t>
      </w:r>
    </w:p>
    <w:p w14:paraId="3B2260AD" w14:textId="77777777" w:rsidR="00C5375E" w:rsidRPr="001A2CF0" w:rsidRDefault="00C5375E" w:rsidP="00C5375E">
      <w:pPr>
        <w:pStyle w:val="Default"/>
        <w:ind w:firstLine="284"/>
        <w:jc w:val="both"/>
      </w:pPr>
      <w:r w:rsidRPr="001A2CF0">
        <w:rPr>
          <w:b/>
          <w:bCs/>
        </w:rPr>
        <w:t xml:space="preserve">2. Требования к выпуску программы </w:t>
      </w:r>
    </w:p>
    <w:tbl>
      <w:tblPr>
        <w:tblW w:w="10348" w:type="dxa"/>
        <w:tblLayout w:type="fixed"/>
        <w:tblLook w:val="04A0" w:firstRow="1" w:lastRow="0" w:firstColumn="1" w:lastColumn="0" w:noHBand="0" w:noVBand="1"/>
      </w:tblPr>
      <w:tblGrid>
        <w:gridCol w:w="458"/>
        <w:gridCol w:w="3455"/>
        <w:gridCol w:w="6435"/>
      </w:tblGrid>
      <w:tr w:rsidR="00C5375E" w:rsidRPr="001A2CF0" w14:paraId="2528C605" w14:textId="77777777" w:rsidTr="00616BFE">
        <w:trPr>
          <w:trHeight w:val="107"/>
        </w:trPr>
        <w:tc>
          <w:tcPr>
            <w:tcW w:w="10348" w:type="dxa"/>
            <w:gridSpan w:val="3"/>
            <w:tcBorders>
              <w:top w:val="nil"/>
              <w:left w:val="nil"/>
              <w:bottom w:val="single" w:sz="4" w:space="0" w:color="auto"/>
              <w:right w:val="nil"/>
            </w:tcBorders>
            <w:hideMark/>
          </w:tcPr>
          <w:p w14:paraId="30E3906F" w14:textId="77777777" w:rsidR="00C5375E" w:rsidRPr="001A2CF0" w:rsidRDefault="00C5375E" w:rsidP="00616BFE">
            <w:pPr>
              <w:pStyle w:val="Default"/>
              <w:spacing w:line="276" w:lineRule="auto"/>
              <w:ind w:firstLine="284"/>
              <w:jc w:val="both"/>
            </w:pPr>
            <w:r w:rsidRPr="001A2CF0">
              <w:t xml:space="preserve">Каждый анонс должен соответствовать параметрам, приведенным в нижеследующей таблице: </w:t>
            </w:r>
          </w:p>
        </w:tc>
      </w:tr>
      <w:tr w:rsidR="00C5375E" w:rsidRPr="001A2CF0" w14:paraId="745FF0D0" w14:textId="77777777" w:rsidTr="00616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8" w:type="dxa"/>
            <w:gridSpan w:val="3"/>
            <w:tcBorders>
              <w:top w:val="single" w:sz="4" w:space="0" w:color="auto"/>
              <w:left w:val="single" w:sz="4" w:space="0" w:color="auto"/>
              <w:bottom w:val="single" w:sz="4" w:space="0" w:color="auto"/>
              <w:right w:val="single" w:sz="4" w:space="0" w:color="auto"/>
            </w:tcBorders>
            <w:shd w:val="pct10" w:color="auto" w:fill="auto"/>
            <w:hideMark/>
          </w:tcPr>
          <w:p w14:paraId="28418389" w14:textId="77777777" w:rsidR="00C5375E" w:rsidRPr="001A2CF0" w:rsidRDefault="00C5375E" w:rsidP="00616BFE">
            <w:pPr>
              <w:jc w:val="both"/>
              <w:rPr>
                <w:b/>
              </w:rPr>
            </w:pPr>
            <w:r w:rsidRPr="001A2CF0">
              <w:rPr>
                <w:b/>
              </w:rPr>
              <w:t>АНОНС</w:t>
            </w:r>
          </w:p>
        </w:tc>
      </w:tr>
      <w:tr w:rsidR="00C5375E" w:rsidRPr="001A2CF0" w14:paraId="6C6A5F76" w14:textId="77777777" w:rsidTr="00616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1FA657CC" w14:textId="77777777" w:rsidR="00C5375E" w:rsidRPr="001A2CF0" w:rsidRDefault="00C5375E" w:rsidP="00616BFE">
            <w:pPr>
              <w:jc w:val="both"/>
              <w:rPr>
                <w:b/>
              </w:rPr>
            </w:pPr>
            <w:r w:rsidRPr="001A2CF0">
              <w:rPr>
                <w:b/>
              </w:rPr>
              <w:t>№</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4B82E6E1" w14:textId="77777777" w:rsidR="00C5375E" w:rsidRPr="001A2CF0" w:rsidRDefault="00C5375E" w:rsidP="00616BFE">
            <w:pPr>
              <w:ind w:firstLine="851"/>
              <w:jc w:val="both"/>
              <w:rPr>
                <w:b/>
              </w:rPr>
            </w:pPr>
            <w:r w:rsidRPr="001A2CF0">
              <w:rPr>
                <w:b/>
              </w:rPr>
              <w:t>Параметры</w:t>
            </w:r>
          </w:p>
        </w:tc>
        <w:tc>
          <w:tcPr>
            <w:tcW w:w="6435" w:type="dxa"/>
            <w:tcBorders>
              <w:top w:val="single" w:sz="4" w:space="0" w:color="auto"/>
              <w:left w:val="single" w:sz="4" w:space="0" w:color="auto"/>
              <w:bottom w:val="single" w:sz="4" w:space="0" w:color="auto"/>
              <w:right w:val="single" w:sz="4" w:space="0" w:color="auto"/>
            </w:tcBorders>
            <w:shd w:val="clear" w:color="auto" w:fill="auto"/>
            <w:hideMark/>
          </w:tcPr>
          <w:p w14:paraId="77E0214C" w14:textId="77777777" w:rsidR="00C5375E" w:rsidRPr="001A2CF0" w:rsidRDefault="00C5375E" w:rsidP="00616BFE">
            <w:pPr>
              <w:ind w:firstLine="851"/>
              <w:jc w:val="both"/>
              <w:rPr>
                <w:b/>
              </w:rPr>
            </w:pPr>
            <w:r w:rsidRPr="001A2CF0">
              <w:rPr>
                <w:b/>
              </w:rPr>
              <w:t>Требования</w:t>
            </w:r>
          </w:p>
        </w:tc>
      </w:tr>
      <w:tr w:rsidR="00C5375E" w:rsidRPr="001A2CF0" w14:paraId="6C649DF6" w14:textId="77777777" w:rsidTr="00616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47DD1FA3" w14:textId="77777777" w:rsidR="00C5375E" w:rsidRPr="001A2CF0" w:rsidRDefault="00C5375E" w:rsidP="00616BFE">
            <w:pPr>
              <w:jc w:val="both"/>
            </w:pPr>
            <w:r w:rsidRPr="001A2CF0">
              <w:t>1</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09138E1B" w14:textId="77777777" w:rsidR="00C5375E" w:rsidRPr="001A2CF0" w:rsidRDefault="00C5375E" w:rsidP="00616BFE">
            <w:pPr>
              <w:ind w:firstLine="34"/>
              <w:jc w:val="both"/>
            </w:pPr>
            <w:r w:rsidRPr="001A2CF0">
              <w:t>Описание содержания выпуска</w:t>
            </w:r>
          </w:p>
        </w:tc>
        <w:tc>
          <w:tcPr>
            <w:tcW w:w="6435" w:type="dxa"/>
            <w:tcBorders>
              <w:top w:val="single" w:sz="4" w:space="0" w:color="auto"/>
              <w:left w:val="single" w:sz="4" w:space="0" w:color="auto"/>
              <w:bottom w:val="single" w:sz="4" w:space="0" w:color="auto"/>
              <w:right w:val="single" w:sz="4" w:space="0" w:color="auto"/>
            </w:tcBorders>
            <w:shd w:val="clear" w:color="auto" w:fill="auto"/>
            <w:hideMark/>
          </w:tcPr>
          <w:p w14:paraId="4E3F45C6" w14:textId="77777777" w:rsidR="00C5375E" w:rsidRPr="001A2CF0" w:rsidRDefault="00C5375E" w:rsidP="00616BFE">
            <w:pPr>
              <w:jc w:val="both"/>
            </w:pPr>
            <w:r w:rsidRPr="001A2CF0">
              <w:t>Трейлер с анонсированием смотрения в определенный день и час художественного или документального фильма, а также сборного анонса праздничных и торжественных мероприятий.</w:t>
            </w:r>
          </w:p>
        </w:tc>
      </w:tr>
      <w:tr w:rsidR="00C5375E" w:rsidRPr="001A2CF0" w14:paraId="231D1F9C" w14:textId="77777777" w:rsidTr="00616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6B0CC8D2" w14:textId="77777777" w:rsidR="00C5375E" w:rsidRPr="001A2CF0" w:rsidRDefault="00C5375E" w:rsidP="00616BFE">
            <w:pPr>
              <w:jc w:val="both"/>
            </w:pPr>
            <w:r w:rsidRPr="001A2CF0">
              <w:t>2</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64811434" w14:textId="77777777" w:rsidR="00C5375E" w:rsidRPr="001A2CF0" w:rsidRDefault="00C5375E" w:rsidP="00616BFE">
            <w:pPr>
              <w:ind w:firstLine="34"/>
              <w:jc w:val="both"/>
            </w:pPr>
            <w:r w:rsidRPr="001A2CF0">
              <w:t>Структура формата выпуска</w:t>
            </w:r>
          </w:p>
        </w:tc>
        <w:tc>
          <w:tcPr>
            <w:tcW w:w="6435" w:type="dxa"/>
            <w:tcBorders>
              <w:top w:val="single" w:sz="4" w:space="0" w:color="auto"/>
              <w:left w:val="single" w:sz="4" w:space="0" w:color="auto"/>
              <w:bottom w:val="single" w:sz="4" w:space="0" w:color="auto"/>
              <w:right w:val="single" w:sz="4" w:space="0" w:color="auto"/>
            </w:tcBorders>
            <w:shd w:val="clear" w:color="auto" w:fill="auto"/>
            <w:hideMark/>
          </w:tcPr>
          <w:p w14:paraId="46F0E8BB" w14:textId="77777777" w:rsidR="00C5375E" w:rsidRPr="001A2CF0" w:rsidRDefault="00C5375E" w:rsidP="00616BFE">
            <w:pPr>
              <w:ind w:firstLine="33"/>
              <w:jc w:val="both"/>
            </w:pPr>
            <w:r w:rsidRPr="001A2CF0">
              <w:t>Подборка видео, отрывков концертов, парадов, спектаклей, и других художественных и событийных произведений и синхронов видеоконтента с использованием графики с элементами анимации, 3</w:t>
            </w:r>
            <w:r w:rsidRPr="001A2CF0">
              <w:rPr>
                <w:lang w:val="en-US"/>
              </w:rPr>
              <w:t>D</w:t>
            </w:r>
            <w:r w:rsidRPr="001A2CF0">
              <w:t xml:space="preserve"> проекции и анимационных титров, уникального музыкального сопровождения и под авторскую начитку официального голоса канала.</w:t>
            </w:r>
          </w:p>
        </w:tc>
      </w:tr>
      <w:tr w:rsidR="00C5375E" w:rsidRPr="001A2CF0" w14:paraId="1F66BE21" w14:textId="77777777" w:rsidTr="00616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2F5256B3" w14:textId="77777777" w:rsidR="00C5375E" w:rsidRPr="001A2CF0" w:rsidRDefault="00C5375E" w:rsidP="00616BFE">
            <w:pPr>
              <w:jc w:val="both"/>
            </w:pPr>
            <w:r w:rsidRPr="001A2CF0">
              <w:t>3</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04D4DF42" w14:textId="77777777" w:rsidR="00C5375E" w:rsidRPr="001A2CF0" w:rsidRDefault="00C5375E" w:rsidP="00616BFE">
            <w:pPr>
              <w:jc w:val="both"/>
            </w:pPr>
            <w:r w:rsidRPr="001A2CF0">
              <w:t>Хронометраж выпуска</w:t>
            </w:r>
          </w:p>
        </w:tc>
        <w:tc>
          <w:tcPr>
            <w:tcW w:w="6435" w:type="dxa"/>
            <w:tcBorders>
              <w:top w:val="single" w:sz="4" w:space="0" w:color="auto"/>
              <w:left w:val="single" w:sz="4" w:space="0" w:color="auto"/>
              <w:bottom w:val="single" w:sz="4" w:space="0" w:color="auto"/>
              <w:right w:val="single" w:sz="4" w:space="0" w:color="auto"/>
            </w:tcBorders>
            <w:shd w:val="clear" w:color="auto" w:fill="auto"/>
            <w:hideMark/>
          </w:tcPr>
          <w:p w14:paraId="75858C5D" w14:textId="77777777" w:rsidR="00C5375E" w:rsidRPr="001A2CF0" w:rsidRDefault="00C5375E" w:rsidP="00616BFE">
            <w:pPr>
              <w:jc w:val="both"/>
            </w:pPr>
            <w:r w:rsidRPr="001A2CF0">
              <w:t>До 3 минут</w:t>
            </w:r>
          </w:p>
        </w:tc>
      </w:tr>
      <w:tr w:rsidR="00C5375E" w:rsidRPr="001A2CF0" w14:paraId="11D0A065" w14:textId="77777777" w:rsidTr="00616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4398B2A8" w14:textId="77777777" w:rsidR="00C5375E" w:rsidRPr="001A2CF0" w:rsidRDefault="00C5375E" w:rsidP="00616BFE">
            <w:pPr>
              <w:jc w:val="both"/>
            </w:pPr>
            <w:r w:rsidRPr="001A2CF0">
              <w:t>4</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540AB97C" w14:textId="77777777" w:rsidR="00C5375E" w:rsidRPr="001A2CF0" w:rsidRDefault="00C5375E" w:rsidP="00616BFE">
            <w:pPr>
              <w:jc w:val="both"/>
            </w:pPr>
            <w:r w:rsidRPr="001A2CF0">
              <w:t>Количество выпусков</w:t>
            </w:r>
          </w:p>
        </w:tc>
        <w:tc>
          <w:tcPr>
            <w:tcW w:w="6435" w:type="dxa"/>
            <w:tcBorders>
              <w:top w:val="single" w:sz="4" w:space="0" w:color="auto"/>
              <w:left w:val="single" w:sz="4" w:space="0" w:color="auto"/>
              <w:bottom w:val="single" w:sz="4" w:space="0" w:color="auto"/>
              <w:right w:val="single" w:sz="4" w:space="0" w:color="auto"/>
            </w:tcBorders>
            <w:shd w:val="clear" w:color="auto" w:fill="auto"/>
            <w:hideMark/>
          </w:tcPr>
          <w:p w14:paraId="3A7ABDD0" w14:textId="77777777" w:rsidR="00C5375E" w:rsidRPr="001A2CF0" w:rsidRDefault="00C5375E" w:rsidP="00616BFE">
            <w:pPr>
              <w:jc w:val="both"/>
            </w:pPr>
            <w:r>
              <w:t>279</w:t>
            </w:r>
          </w:p>
        </w:tc>
      </w:tr>
      <w:tr w:rsidR="00C5375E" w:rsidRPr="001A2CF0" w14:paraId="17394471" w14:textId="77777777" w:rsidTr="00616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0BA5EF47" w14:textId="77777777" w:rsidR="00C5375E" w:rsidRPr="001A2CF0" w:rsidRDefault="00C5375E" w:rsidP="00616BFE">
            <w:pPr>
              <w:jc w:val="both"/>
            </w:pPr>
            <w:r w:rsidRPr="001A2CF0">
              <w:t>5</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77D92D30" w14:textId="77777777" w:rsidR="00C5375E" w:rsidRPr="001A2CF0" w:rsidRDefault="00C5375E" w:rsidP="00616BFE">
            <w:pPr>
              <w:jc w:val="both"/>
            </w:pPr>
            <w:r w:rsidRPr="001A2CF0">
              <w:t>Требования к графическому оформлению:</w:t>
            </w:r>
          </w:p>
          <w:p w14:paraId="61A785B1" w14:textId="77777777" w:rsidR="00C5375E" w:rsidRPr="001A2CF0" w:rsidRDefault="00C5375E" w:rsidP="00616BFE">
            <w:pPr>
              <w:jc w:val="both"/>
            </w:pPr>
            <w:r w:rsidRPr="001A2CF0">
              <w:t>отбивка, оперативная графика (титры), прочее.</w:t>
            </w:r>
          </w:p>
        </w:tc>
        <w:tc>
          <w:tcPr>
            <w:tcW w:w="6435" w:type="dxa"/>
            <w:tcBorders>
              <w:top w:val="single" w:sz="4" w:space="0" w:color="auto"/>
              <w:left w:val="single" w:sz="4" w:space="0" w:color="auto"/>
              <w:bottom w:val="single" w:sz="4" w:space="0" w:color="auto"/>
              <w:right w:val="single" w:sz="4" w:space="0" w:color="auto"/>
            </w:tcBorders>
            <w:shd w:val="clear" w:color="auto" w:fill="auto"/>
            <w:hideMark/>
          </w:tcPr>
          <w:p w14:paraId="72C0CFDC" w14:textId="77777777" w:rsidR="00C5375E" w:rsidRPr="001A2CF0" w:rsidRDefault="00C5375E" w:rsidP="00616BFE">
            <w:pPr>
              <w:jc w:val="both"/>
            </w:pPr>
            <w:r w:rsidRPr="001A2CF0">
              <w:t>Отбивка: графика</w:t>
            </w:r>
          </w:p>
          <w:p w14:paraId="69F30EB9" w14:textId="77777777" w:rsidR="00C5375E" w:rsidRPr="001A2CF0" w:rsidRDefault="00C5375E" w:rsidP="00616BFE">
            <w:pPr>
              <w:jc w:val="both"/>
            </w:pPr>
            <w:r w:rsidRPr="001A2CF0">
              <w:t>Оперативная графика: титры</w:t>
            </w:r>
          </w:p>
          <w:p w14:paraId="2C88CD50" w14:textId="77777777" w:rsidR="00C5375E" w:rsidRPr="001A2CF0" w:rsidRDefault="00C5375E" w:rsidP="00616BFE">
            <w:pPr>
              <w:jc w:val="both"/>
            </w:pPr>
          </w:p>
        </w:tc>
      </w:tr>
      <w:tr w:rsidR="00C5375E" w:rsidRPr="001A2CF0" w14:paraId="4783C3D5" w14:textId="77777777" w:rsidTr="00616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0B035661" w14:textId="77777777" w:rsidR="00C5375E" w:rsidRPr="001A2CF0" w:rsidRDefault="00C5375E" w:rsidP="00616BFE">
            <w:pPr>
              <w:jc w:val="both"/>
            </w:pPr>
            <w:r w:rsidRPr="001A2CF0">
              <w:t>6</w:t>
            </w:r>
          </w:p>
        </w:tc>
        <w:tc>
          <w:tcPr>
            <w:tcW w:w="3455" w:type="dxa"/>
            <w:tcBorders>
              <w:top w:val="single" w:sz="4" w:space="0" w:color="auto"/>
              <w:left w:val="single" w:sz="4" w:space="0" w:color="auto"/>
              <w:bottom w:val="single" w:sz="4" w:space="0" w:color="auto"/>
              <w:right w:val="single" w:sz="4" w:space="0" w:color="auto"/>
            </w:tcBorders>
            <w:shd w:val="clear" w:color="auto" w:fill="auto"/>
          </w:tcPr>
          <w:p w14:paraId="1A158AFA" w14:textId="77777777" w:rsidR="00C5375E" w:rsidRPr="001A2CF0" w:rsidRDefault="00C5375E" w:rsidP="00616BFE">
            <w:pPr>
              <w:tabs>
                <w:tab w:val="left" w:pos="2550"/>
              </w:tabs>
              <w:jc w:val="both"/>
            </w:pPr>
            <w:r w:rsidRPr="001A2CF0">
              <w:t>Требования к музыкальному оформлению</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47815417" w14:textId="77777777" w:rsidR="00C5375E" w:rsidRPr="001A2CF0" w:rsidRDefault="00C5375E" w:rsidP="00616BFE">
            <w:pPr>
              <w:jc w:val="both"/>
            </w:pPr>
            <w:r w:rsidRPr="001A2CF0">
              <w:t>Оригинальное музыкальное оформление</w:t>
            </w:r>
          </w:p>
        </w:tc>
      </w:tr>
      <w:tr w:rsidR="00C5375E" w:rsidRPr="001A2CF0" w14:paraId="154A95A3" w14:textId="77777777" w:rsidTr="00616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24FC952D" w14:textId="77777777" w:rsidR="00C5375E" w:rsidRPr="001A2CF0" w:rsidRDefault="00C5375E" w:rsidP="00616BFE">
            <w:pPr>
              <w:jc w:val="both"/>
            </w:pPr>
            <w:r w:rsidRPr="001A2CF0">
              <w:t>7</w:t>
            </w:r>
          </w:p>
        </w:tc>
        <w:tc>
          <w:tcPr>
            <w:tcW w:w="3455" w:type="dxa"/>
            <w:tcBorders>
              <w:top w:val="single" w:sz="4" w:space="0" w:color="auto"/>
              <w:left w:val="single" w:sz="4" w:space="0" w:color="auto"/>
              <w:bottom w:val="single" w:sz="4" w:space="0" w:color="auto"/>
              <w:right w:val="single" w:sz="4" w:space="0" w:color="auto"/>
            </w:tcBorders>
            <w:shd w:val="clear" w:color="auto" w:fill="auto"/>
          </w:tcPr>
          <w:p w14:paraId="08F3AE2D" w14:textId="77777777" w:rsidR="00C5375E" w:rsidRPr="001A2CF0" w:rsidRDefault="00C5375E" w:rsidP="00616BFE">
            <w:pPr>
              <w:tabs>
                <w:tab w:val="left" w:pos="2550"/>
              </w:tabs>
            </w:pPr>
            <w:r w:rsidRPr="001A2CF0">
              <w:rPr>
                <w:shd w:val="clear" w:color="auto" w:fill="FFFFFF"/>
              </w:rPr>
              <w:t xml:space="preserve">Утверждение выпусков Заказчиком и способ передачи готовых выпусков </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076DAB20" w14:textId="77777777" w:rsidR="00C5375E" w:rsidRPr="001A2CF0" w:rsidRDefault="00C5375E" w:rsidP="00616BFE">
            <w:pPr>
              <w:jc w:val="both"/>
            </w:pPr>
            <w:r w:rsidRPr="001A2CF0">
              <w:t xml:space="preserve">Выпуски надлежащего технического качества должна быть предоставлена Заказчику путем заливки на FTP-сервер «БелРос» не позднее, чем за 5 часов до планируемого выхода в эфир выпуска. ОТК Заказчика в течение 5 часов отсматривает выпуск на предмет технических браков. </w:t>
            </w:r>
          </w:p>
        </w:tc>
      </w:tr>
    </w:tbl>
    <w:p w14:paraId="695B4BBB" w14:textId="77777777" w:rsidR="00C5375E" w:rsidRPr="001A2CF0" w:rsidRDefault="00C5375E" w:rsidP="00C5375E">
      <w:pPr>
        <w:jc w:val="both"/>
        <w:rPr>
          <w:b/>
        </w:rPr>
      </w:pPr>
    </w:p>
    <w:p w14:paraId="6E7523A4" w14:textId="77777777" w:rsidR="00C5375E" w:rsidRPr="001A2CF0" w:rsidRDefault="00C5375E" w:rsidP="00C5375E">
      <w:pPr>
        <w:jc w:val="both"/>
        <w:rPr>
          <w:b/>
        </w:rPr>
      </w:pPr>
      <w:r w:rsidRPr="001A2CF0">
        <w:rPr>
          <w:b/>
        </w:rPr>
        <w:t>4. Технические требования к видеоматериалам</w:t>
      </w:r>
    </w:p>
    <w:p w14:paraId="1EE53B33" w14:textId="77777777" w:rsidR="00C5375E" w:rsidRPr="001A2CF0" w:rsidRDefault="00C5375E" w:rsidP="00C5375E">
      <w:pPr>
        <w:jc w:val="both"/>
      </w:pPr>
      <w:r w:rsidRPr="001A2CF0">
        <w:t xml:space="preserve">HD </w:t>
      </w:r>
    </w:p>
    <w:p w14:paraId="5B1CC74D" w14:textId="77777777" w:rsidR="00C5375E" w:rsidRPr="001A2CF0" w:rsidRDefault="00C5375E" w:rsidP="00C5375E">
      <w:pPr>
        <w:jc w:val="both"/>
      </w:pPr>
      <w:r w:rsidRPr="001A2CF0">
        <w:t xml:space="preserve">Формат видео: </w:t>
      </w:r>
    </w:p>
    <w:p w14:paraId="7A16C284" w14:textId="77777777" w:rsidR="00C5375E" w:rsidRPr="001A2CF0" w:rsidRDefault="00C5375E" w:rsidP="00C5375E">
      <w:pPr>
        <w:jc w:val="both"/>
      </w:pPr>
      <w:r w:rsidRPr="001A2CF0">
        <w:t>1080/50i (UFF) или 1080/25p</w:t>
      </w:r>
    </w:p>
    <w:p w14:paraId="56313138" w14:textId="77777777" w:rsidR="00C5375E" w:rsidRPr="001A2CF0" w:rsidRDefault="00C5375E" w:rsidP="00C5375E">
      <w:pPr>
        <w:jc w:val="both"/>
      </w:pPr>
      <w:r w:rsidRPr="001A2CF0">
        <w:t>Кодирование:</w:t>
      </w:r>
    </w:p>
    <w:p w14:paraId="383A2782" w14:textId="77777777" w:rsidR="00C5375E" w:rsidRPr="001A2CF0" w:rsidRDefault="00C5375E" w:rsidP="00C5375E">
      <w:pPr>
        <w:jc w:val="both"/>
      </w:pPr>
      <w:r w:rsidRPr="001A2CF0">
        <w:t>h.264 в контейнере .mp4 с потоком 20-50Mbps или</w:t>
      </w:r>
    </w:p>
    <w:p w14:paraId="2A0A6ADD" w14:textId="77777777" w:rsidR="00C5375E" w:rsidRPr="001A2CF0" w:rsidRDefault="00C5375E" w:rsidP="00C5375E">
      <w:pPr>
        <w:jc w:val="both"/>
      </w:pPr>
      <w:r w:rsidRPr="001A2CF0">
        <w:t>XDCamHD 50Mbps в контейнере. mxf OP1A</w:t>
      </w:r>
    </w:p>
    <w:p w14:paraId="6CB26272" w14:textId="77777777" w:rsidR="00C5375E" w:rsidRPr="001A2CF0" w:rsidRDefault="00C5375E" w:rsidP="00C5375E">
      <w:pPr>
        <w:jc w:val="both"/>
      </w:pPr>
      <w:r w:rsidRPr="001A2CF0">
        <w:t xml:space="preserve">Формат звука: </w:t>
      </w:r>
    </w:p>
    <w:p w14:paraId="1277982B" w14:textId="77777777" w:rsidR="00C5375E" w:rsidRPr="001A2CF0" w:rsidRDefault="00C5375E" w:rsidP="00C5375E">
      <w:pPr>
        <w:jc w:val="both"/>
      </w:pPr>
      <w:r w:rsidRPr="001A2CF0">
        <w:t>PCM 16bit 48kHz, 2 канала моно или стерео, максимальный уровень звука -12 dBFS, уровень громкости программы -23LUFS +/-</w:t>
      </w:r>
    </w:p>
    <w:p w14:paraId="11155AB4" w14:textId="77777777" w:rsidR="00C5375E" w:rsidRPr="001A2CF0" w:rsidRDefault="00C5375E" w:rsidP="00C5375E">
      <w:pPr>
        <w:jc w:val="both"/>
      </w:pPr>
    </w:p>
    <w:p w14:paraId="7B455DE4" w14:textId="77777777" w:rsidR="00C5375E" w:rsidRPr="001A2CF0" w:rsidRDefault="00C5375E" w:rsidP="00C5375E">
      <w:pPr>
        <w:jc w:val="both"/>
      </w:pPr>
    </w:p>
    <w:p w14:paraId="2F2FDE01" w14:textId="77777777" w:rsidR="00C5375E" w:rsidRPr="001A2CF0" w:rsidRDefault="00C5375E" w:rsidP="00C5375E">
      <w:pPr>
        <w:jc w:val="both"/>
      </w:pPr>
      <w:r w:rsidRPr="001A2CF0">
        <w:rPr>
          <w:b/>
          <w:bCs/>
        </w:rPr>
        <w:t>5. Иные требования</w:t>
      </w:r>
    </w:p>
    <w:p w14:paraId="5A648EAC" w14:textId="77777777" w:rsidR="00C5375E" w:rsidRPr="001A2CF0" w:rsidRDefault="00C5375E" w:rsidP="00C5375E">
      <w:pPr>
        <w:pStyle w:val="Default"/>
        <w:jc w:val="both"/>
      </w:pPr>
      <w:r w:rsidRPr="001A2CF0">
        <w:t xml:space="preserve">5.1. 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 </w:t>
      </w:r>
    </w:p>
    <w:p w14:paraId="5EC2532B" w14:textId="77777777" w:rsidR="00C5375E" w:rsidRPr="001A2CF0" w:rsidRDefault="00C5375E" w:rsidP="00C5375E">
      <w:pPr>
        <w:jc w:val="both"/>
      </w:pPr>
      <w:r w:rsidRPr="001A2CF0">
        <w:t>5.2. Обязательно обеспечение передачи исключительных прав на территории России и Беларуси.</w:t>
      </w:r>
    </w:p>
    <w:p w14:paraId="5FFD8E08" w14:textId="77777777" w:rsidR="00C5375E" w:rsidRPr="001A2CF0" w:rsidRDefault="00C5375E" w:rsidP="00C5375E">
      <w:pPr>
        <w:jc w:val="both"/>
      </w:pPr>
    </w:p>
    <w:p w14:paraId="1D3EBAF3" w14:textId="77777777" w:rsidR="00C5375E" w:rsidRPr="001A2CF0" w:rsidRDefault="00C5375E" w:rsidP="00C5375E">
      <w:pPr>
        <w:jc w:val="both"/>
      </w:pPr>
    </w:p>
    <w:p w14:paraId="292BD87C" w14:textId="6CF1DEC7" w:rsidR="00BE65A2" w:rsidRPr="00D94444" w:rsidRDefault="00BE65A2" w:rsidP="00D94444">
      <w:pPr>
        <w:jc w:val="center"/>
        <w:rPr>
          <w:b/>
          <w:sz w:val="28"/>
        </w:rPr>
      </w:pPr>
      <w:r w:rsidRPr="009654D0">
        <w:rPr>
          <w:b/>
          <w:sz w:val="28"/>
          <w:lang w:val="en-US"/>
        </w:rPr>
        <w:t>V</w:t>
      </w:r>
      <w:r>
        <w:rPr>
          <w:b/>
          <w:sz w:val="28"/>
        </w:rPr>
        <w:t>. </w:t>
      </w:r>
      <w:r w:rsidRPr="009654D0">
        <w:rPr>
          <w:b/>
          <w:sz w:val="28"/>
        </w:rPr>
        <w:t>Образцы форм</w:t>
      </w:r>
      <w:bookmarkEnd w:id="53"/>
    </w:p>
    <w:p w14:paraId="121CD043"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14:paraId="766E4B31"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14:paraId="00478121" w14:textId="77777777"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14:paraId="25472162" w14:textId="77777777" w:rsidR="002534FF" w:rsidRPr="002534FF" w:rsidRDefault="00BE65A2" w:rsidP="002534FF">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4EF6F175" w14:textId="15778572" w:rsidR="00816516" w:rsidRPr="002A1E9E" w:rsidRDefault="00BB0F0D" w:rsidP="002534FF">
      <w:pPr>
        <w:tabs>
          <w:tab w:val="left" w:pos="-2127"/>
          <w:tab w:val="left" w:pos="360"/>
          <w:tab w:val="left" w:pos="567"/>
          <w:tab w:val="left" w:pos="1980"/>
          <w:tab w:val="left" w:pos="7371"/>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7299F3B0"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17268D24" w14:textId="77777777"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3D016EA0" w14:textId="77777777" w:rsidR="0010473B"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560E9B85" w14:textId="77777777" w:rsidR="002534FF" w:rsidRPr="002534FF" w:rsidRDefault="002534FF" w:rsidP="00BF1FE3">
      <w:pPr>
        <w:tabs>
          <w:tab w:val="left" w:pos="-2127"/>
          <w:tab w:val="left" w:pos="360"/>
          <w:tab w:val="left" w:pos="567"/>
          <w:tab w:val="left" w:pos="1980"/>
          <w:tab w:val="left" w:pos="7371"/>
        </w:tabs>
        <w:spacing w:line="360" w:lineRule="auto"/>
        <w:contextualSpacing/>
        <w:jc w:val="both"/>
        <w:rPr>
          <w:b/>
        </w:rPr>
      </w:pPr>
    </w:p>
    <w:p w14:paraId="7AFDD413" w14:textId="25EC5171" w:rsidR="00BE65A2" w:rsidRPr="009654D0" w:rsidRDefault="00BF1FE3" w:rsidP="00BF1FE3">
      <w:pPr>
        <w:pageBreakBefore/>
        <w:rPr>
          <w:b/>
        </w:rPr>
      </w:pPr>
      <w:r>
        <w:rPr>
          <w:b/>
        </w:rPr>
        <w:t xml:space="preserve">                                                                                                                                                       </w:t>
      </w:r>
      <w:r w:rsidR="00BE65A2" w:rsidRPr="009654D0">
        <w:rPr>
          <w:b/>
        </w:rPr>
        <w:t>Форма - 1</w:t>
      </w:r>
    </w:p>
    <w:p w14:paraId="76BDE8F1"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6E9E521F" w14:textId="77777777" w:rsidR="00BE65A2" w:rsidRPr="009654D0" w:rsidRDefault="00BE65A2" w:rsidP="00BE65A2">
      <w:pPr>
        <w:jc w:val="both"/>
      </w:pPr>
      <w:r w:rsidRPr="009654D0">
        <w:t>«_____»___________________ 20__ г.</w:t>
      </w:r>
    </w:p>
    <w:p w14:paraId="4AC150BE" w14:textId="77777777" w:rsidR="00BE65A2" w:rsidRPr="009654D0" w:rsidRDefault="00BE65A2" w:rsidP="00BE65A2">
      <w:pPr>
        <w:jc w:val="both"/>
      </w:pPr>
      <w:r w:rsidRPr="009654D0">
        <w:t>Исх. № ____________________</w:t>
      </w:r>
    </w:p>
    <w:p w14:paraId="75436EFF" w14:textId="77777777" w:rsidR="00BE65A2" w:rsidRPr="009654D0" w:rsidRDefault="00BE65A2" w:rsidP="00BE65A2">
      <w:pPr>
        <w:ind w:firstLine="567"/>
        <w:jc w:val="both"/>
      </w:pPr>
    </w:p>
    <w:p w14:paraId="37063502" w14:textId="77777777" w:rsidR="00BE65A2" w:rsidRPr="009654D0" w:rsidRDefault="00BE65A2" w:rsidP="00BE65A2">
      <w:pPr>
        <w:ind w:firstLine="567"/>
        <w:jc w:val="both"/>
      </w:pPr>
    </w:p>
    <w:p w14:paraId="042C57AF"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342C92C4"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2D0739E7" w14:textId="77777777" w:rsidR="00BE65A2" w:rsidRPr="009654D0" w:rsidRDefault="00BE65A2" w:rsidP="00BE65A2">
      <w:pPr>
        <w:ind w:firstLine="567"/>
        <w:jc w:val="both"/>
      </w:pPr>
      <w:r w:rsidRPr="009654D0">
        <w:t>Кому: ___________________________________</w:t>
      </w:r>
    </w:p>
    <w:p w14:paraId="09451E73" w14:textId="77777777" w:rsidR="00BE65A2" w:rsidRPr="009654D0" w:rsidRDefault="00BE65A2" w:rsidP="00BE65A2">
      <w:pPr>
        <w:ind w:firstLine="567"/>
        <w:jc w:val="both"/>
      </w:pPr>
    </w:p>
    <w:p w14:paraId="3BADD8DA" w14:textId="77777777" w:rsidR="00BE65A2" w:rsidRPr="009654D0" w:rsidRDefault="00BE65A2" w:rsidP="00BE65A2">
      <w:pPr>
        <w:jc w:val="center"/>
        <w:outlineLvl w:val="0"/>
      </w:pPr>
      <w:r w:rsidRPr="009654D0">
        <w:t>Уважаемые господа!</w:t>
      </w:r>
    </w:p>
    <w:p w14:paraId="1764EA15"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1574D4AA" w14:textId="77777777"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3E0F379A"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68D4F179"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4C40A9B0"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67BAB30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0072270D" w14:textId="77777777" w:rsidR="00BE65A2" w:rsidRPr="009654D0" w:rsidRDefault="00BE65A2" w:rsidP="00BE65A2">
      <w:pPr>
        <w:ind w:firstLine="567"/>
        <w:jc w:val="both"/>
      </w:pPr>
      <w:r w:rsidRPr="009654D0">
        <w:t>1)</w:t>
      </w:r>
    </w:p>
    <w:p w14:paraId="3650D09A" w14:textId="77777777" w:rsidR="00BE65A2" w:rsidRPr="009654D0" w:rsidRDefault="00BE65A2" w:rsidP="00BE65A2">
      <w:pPr>
        <w:tabs>
          <w:tab w:val="left" w:pos="-2127"/>
          <w:tab w:val="left" w:pos="567"/>
          <w:tab w:val="left" w:pos="1134"/>
          <w:tab w:val="left" w:pos="7371"/>
        </w:tabs>
        <w:ind w:left="540"/>
        <w:jc w:val="both"/>
      </w:pPr>
      <w:r w:rsidRPr="009654D0">
        <w:t>2)</w:t>
      </w:r>
    </w:p>
    <w:p w14:paraId="555F643C"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47953141"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18F7430"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37692CA8"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58E2ECFD"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7040A8E3"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14AA9C73"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5B8F10D9"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7B9C06BF"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BBBB80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1918EDE9"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1A8632CB"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2957670C" w14:textId="77777777" w:rsidR="00BE65A2" w:rsidRPr="009654D0" w:rsidRDefault="00BE65A2" w:rsidP="00D52AAC">
            <w:pPr>
              <w:rPr>
                <w:snapToGrid w:val="0"/>
                <w:szCs w:val="20"/>
              </w:rPr>
            </w:pPr>
            <w:r w:rsidRPr="009654D0">
              <w:rPr>
                <w:snapToGrid w:val="0"/>
                <w:szCs w:val="20"/>
              </w:rPr>
              <w:t xml:space="preserve">Телефон                       </w:t>
            </w:r>
          </w:p>
        </w:tc>
      </w:tr>
    </w:tbl>
    <w:p w14:paraId="6C6BC01C"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68BBDA3E"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7CB5E269"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126FA7C7"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09B05F5C"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4E46EFF0"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152D91E1"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0842BBF"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498F2FE7" w14:textId="77777777" w:rsidR="00BE65A2" w:rsidRPr="009654D0" w:rsidRDefault="00BE65A2" w:rsidP="00D52AAC">
            <w:pPr>
              <w:rPr>
                <w:snapToGrid w:val="0"/>
                <w:szCs w:val="20"/>
              </w:rPr>
            </w:pPr>
            <w:r w:rsidRPr="009654D0">
              <w:rPr>
                <w:snapToGrid w:val="0"/>
                <w:szCs w:val="20"/>
              </w:rPr>
              <w:t xml:space="preserve">Телефон                       </w:t>
            </w:r>
          </w:p>
        </w:tc>
      </w:tr>
    </w:tbl>
    <w:p w14:paraId="104219DE" w14:textId="77777777" w:rsidR="00BE65A2" w:rsidRPr="009654D0" w:rsidRDefault="00BE65A2" w:rsidP="00BE65A2">
      <w:pPr>
        <w:rPr>
          <w:snapToGrid w:val="0"/>
          <w:szCs w:val="20"/>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03B044A8"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52E704CE"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198083DE"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1C469123"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5A3AB6B7"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182526B8"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724F9903"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72ADFF39" w14:textId="77777777" w:rsidR="00BE65A2" w:rsidRPr="009654D0" w:rsidRDefault="00BE65A2" w:rsidP="00D52AAC">
            <w:pPr>
              <w:rPr>
                <w:snapToGrid w:val="0"/>
                <w:szCs w:val="20"/>
              </w:rPr>
            </w:pPr>
            <w:r w:rsidRPr="009654D0">
              <w:rPr>
                <w:snapToGrid w:val="0"/>
                <w:szCs w:val="20"/>
              </w:rPr>
              <w:t xml:space="preserve">Телефон                       </w:t>
            </w:r>
          </w:p>
        </w:tc>
      </w:tr>
    </w:tbl>
    <w:p w14:paraId="644B21CE" w14:textId="77777777" w:rsidR="00BE65A2" w:rsidRPr="009654D0" w:rsidRDefault="00BE65A2" w:rsidP="00BE65A2">
      <w:pPr>
        <w:tabs>
          <w:tab w:val="left" w:pos="-2340"/>
          <w:tab w:val="left" w:pos="-2127"/>
        </w:tabs>
        <w:ind w:firstLine="540"/>
        <w:jc w:val="both"/>
        <w:rPr>
          <w:sz w:val="28"/>
        </w:rPr>
      </w:pPr>
    </w:p>
    <w:tbl>
      <w:tblPr>
        <w:tblW w:w="10270" w:type="dxa"/>
        <w:tblInd w:w="70" w:type="dxa"/>
        <w:tblLayout w:type="fixed"/>
        <w:tblCellMar>
          <w:left w:w="70" w:type="dxa"/>
          <w:right w:w="70" w:type="dxa"/>
        </w:tblCellMar>
        <w:tblLook w:val="0000" w:firstRow="0" w:lastRow="0" w:firstColumn="0" w:lastColumn="0" w:noHBand="0" w:noVBand="0"/>
      </w:tblPr>
      <w:tblGrid>
        <w:gridCol w:w="5167"/>
        <w:gridCol w:w="5103"/>
      </w:tblGrid>
      <w:tr w:rsidR="00BE65A2" w:rsidRPr="002F03C0" w14:paraId="4F787F93" w14:textId="77777777" w:rsidTr="00082558">
        <w:trPr>
          <w:trHeight w:val="240"/>
        </w:trPr>
        <w:tc>
          <w:tcPr>
            <w:tcW w:w="10270" w:type="dxa"/>
            <w:gridSpan w:val="2"/>
            <w:tcBorders>
              <w:top w:val="single" w:sz="6" w:space="0" w:color="auto"/>
              <w:left w:val="single" w:sz="6" w:space="0" w:color="auto"/>
              <w:bottom w:val="single" w:sz="6" w:space="0" w:color="auto"/>
              <w:right w:val="single" w:sz="6" w:space="0" w:color="auto"/>
            </w:tcBorders>
          </w:tcPr>
          <w:p w14:paraId="315CC82F"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36D0814"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5CC315B3"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43245210"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7A3B4F9A" w14:textId="77777777" w:rsidTr="00082558">
        <w:trPr>
          <w:trHeight w:val="240"/>
        </w:trPr>
        <w:tc>
          <w:tcPr>
            <w:tcW w:w="5167" w:type="dxa"/>
            <w:tcBorders>
              <w:top w:val="single" w:sz="6" w:space="0" w:color="auto"/>
              <w:left w:val="single" w:sz="6" w:space="0" w:color="auto"/>
              <w:bottom w:val="single" w:sz="6" w:space="0" w:color="auto"/>
              <w:right w:val="single" w:sz="6" w:space="0" w:color="auto"/>
            </w:tcBorders>
          </w:tcPr>
          <w:p w14:paraId="68DBC00E" w14:textId="77777777" w:rsidR="00BE65A2" w:rsidRPr="009654D0" w:rsidRDefault="00BE65A2" w:rsidP="00D52AAC">
            <w:pPr>
              <w:rPr>
                <w:snapToGrid w:val="0"/>
                <w:szCs w:val="20"/>
              </w:rPr>
            </w:pPr>
            <w:r w:rsidRPr="009654D0">
              <w:rPr>
                <w:snapToGrid w:val="0"/>
                <w:szCs w:val="20"/>
              </w:rPr>
              <w:t>ФИО</w:t>
            </w:r>
          </w:p>
        </w:tc>
        <w:tc>
          <w:tcPr>
            <w:tcW w:w="5103" w:type="dxa"/>
            <w:tcBorders>
              <w:top w:val="single" w:sz="6" w:space="0" w:color="auto"/>
              <w:left w:val="single" w:sz="6" w:space="0" w:color="auto"/>
              <w:bottom w:val="single" w:sz="6" w:space="0" w:color="auto"/>
              <w:right w:val="single" w:sz="6" w:space="0" w:color="auto"/>
            </w:tcBorders>
          </w:tcPr>
          <w:p w14:paraId="5163BC4A" w14:textId="77777777" w:rsidR="00BE65A2" w:rsidRPr="009654D0" w:rsidRDefault="00BE65A2" w:rsidP="00D52AAC">
            <w:pPr>
              <w:rPr>
                <w:snapToGrid w:val="0"/>
                <w:szCs w:val="20"/>
              </w:rPr>
            </w:pPr>
            <w:r w:rsidRPr="009654D0">
              <w:rPr>
                <w:snapToGrid w:val="0"/>
                <w:szCs w:val="20"/>
              </w:rPr>
              <w:t xml:space="preserve">Телефон                       </w:t>
            </w:r>
          </w:p>
        </w:tc>
      </w:tr>
    </w:tbl>
    <w:p w14:paraId="5069B64A" w14:textId="77777777" w:rsidR="00BE65A2" w:rsidRPr="009654D0" w:rsidRDefault="00BE65A2" w:rsidP="00BE65A2">
      <w:pPr>
        <w:tabs>
          <w:tab w:val="left" w:pos="-2340"/>
          <w:tab w:val="left" w:pos="-2127"/>
        </w:tabs>
        <w:ind w:firstLine="540"/>
        <w:jc w:val="both"/>
        <w:rPr>
          <w:sz w:val="28"/>
        </w:rPr>
      </w:pPr>
    </w:p>
    <w:p w14:paraId="02830BBB" w14:textId="77777777" w:rsidR="00BE65A2" w:rsidRPr="009654D0" w:rsidRDefault="00BE65A2" w:rsidP="00BE65A2">
      <w:pPr>
        <w:ind w:firstLine="567"/>
        <w:jc w:val="both"/>
      </w:pPr>
    </w:p>
    <w:p w14:paraId="7865A60C" w14:textId="77777777" w:rsidR="00BE65A2" w:rsidRPr="009654D0" w:rsidRDefault="00BE65A2" w:rsidP="00BE65A2">
      <w:pPr>
        <w:ind w:firstLine="567"/>
        <w:jc w:val="both"/>
        <w:rPr>
          <w:sz w:val="28"/>
        </w:rPr>
      </w:pPr>
      <w:r w:rsidRPr="009654D0">
        <w:rPr>
          <w:sz w:val="28"/>
        </w:rPr>
        <w:t>________________________________________________________</w:t>
      </w:r>
    </w:p>
    <w:p w14:paraId="6EA02580"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10CB9C1C" w14:textId="77777777" w:rsidR="00BE65A2" w:rsidRPr="009654D0" w:rsidRDefault="00BE65A2" w:rsidP="00BE65A2">
      <w:pPr>
        <w:ind w:right="3684" w:firstLine="567"/>
        <w:jc w:val="center"/>
      </w:pPr>
    </w:p>
    <w:p w14:paraId="6E309458" w14:textId="77777777" w:rsidR="00BE65A2" w:rsidRPr="009654D0" w:rsidRDefault="00BE65A2" w:rsidP="00BE65A2">
      <w:pPr>
        <w:ind w:firstLine="567"/>
        <w:jc w:val="both"/>
        <w:rPr>
          <w:sz w:val="28"/>
        </w:rPr>
      </w:pPr>
      <w:r w:rsidRPr="009654D0">
        <w:rPr>
          <w:sz w:val="28"/>
        </w:rPr>
        <w:t>____________________________________</w:t>
      </w:r>
    </w:p>
    <w:p w14:paraId="58B7DA52" w14:textId="77777777" w:rsidR="00BE65A2" w:rsidRPr="009654D0" w:rsidRDefault="00BE65A2" w:rsidP="00BE65A2">
      <w:pPr>
        <w:ind w:right="3684" w:firstLine="567"/>
        <w:jc w:val="center"/>
      </w:pPr>
      <w:r w:rsidRPr="009654D0">
        <w:t>(подпись, М.П.)</w:t>
      </w:r>
    </w:p>
    <w:p w14:paraId="203F5A6D" w14:textId="77777777" w:rsidR="00BE65A2" w:rsidRPr="009654D0" w:rsidRDefault="00BE65A2" w:rsidP="00BE65A2">
      <w:pPr>
        <w:ind w:right="3684" w:firstLine="567"/>
        <w:jc w:val="center"/>
      </w:pPr>
    </w:p>
    <w:p w14:paraId="397CCAE2"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3801E4A" w14:textId="77777777" w:rsidR="00BE65A2" w:rsidRPr="009654D0" w:rsidRDefault="00BE65A2" w:rsidP="00BE65A2">
      <w:pPr>
        <w:ind w:right="3684" w:firstLine="567"/>
        <w:jc w:val="center"/>
      </w:pPr>
    </w:p>
    <w:p w14:paraId="6516BCB8" w14:textId="77777777" w:rsidR="00BE65A2" w:rsidRPr="009654D0" w:rsidRDefault="00BE65A2" w:rsidP="00BE65A2">
      <w:pPr>
        <w:pageBreakBefore/>
        <w:tabs>
          <w:tab w:val="left" w:pos="285"/>
          <w:tab w:val="right" w:pos="14855"/>
        </w:tabs>
        <w:rPr>
          <w:bCs/>
        </w:rPr>
      </w:pPr>
      <w:r w:rsidRPr="009654D0">
        <w:rPr>
          <w:b/>
        </w:rPr>
        <w:tab/>
      </w:r>
      <w:r w:rsidRPr="009654D0">
        <w:rPr>
          <w:b/>
        </w:rPr>
        <w:tab/>
      </w:r>
    </w:p>
    <w:p w14:paraId="3452D5C2" w14:textId="77777777" w:rsidR="00BE65A2" w:rsidRPr="009654D0" w:rsidRDefault="00BE65A2" w:rsidP="00BE65A2">
      <w:pPr>
        <w:jc w:val="right"/>
        <w:rPr>
          <w:b/>
        </w:rPr>
      </w:pPr>
      <w:r w:rsidRPr="009654D0">
        <w:rPr>
          <w:b/>
        </w:rPr>
        <w:t>Форма - 2</w:t>
      </w:r>
    </w:p>
    <w:p w14:paraId="68DF3111"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556A3EDA"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67FA1DB0" w14:textId="77777777" w:rsidR="00BE65A2" w:rsidRPr="00450705" w:rsidRDefault="00BE65A2" w:rsidP="00BE65A2"/>
    <w:p w14:paraId="0151E9BE"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2067F47A" w14:textId="77777777" w:rsidTr="00D52AAC">
        <w:tc>
          <w:tcPr>
            <w:tcW w:w="426" w:type="dxa"/>
          </w:tcPr>
          <w:p w14:paraId="3E80DAB7"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70537D43" w14:textId="77777777" w:rsidR="00E82EE9" w:rsidRPr="00450705" w:rsidRDefault="00E82EE9" w:rsidP="00D52AAC">
            <w:pPr>
              <w:jc w:val="center"/>
              <w:rPr>
                <w:sz w:val="20"/>
                <w:szCs w:val="20"/>
              </w:rPr>
            </w:pPr>
          </w:p>
          <w:p w14:paraId="4DF97664" w14:textId="77777777" w:rsidR="00E82EE9" w:rsidRPr="00450705" w:rsidRDefault="00E82EE9" w:rsidP="00D52AAC">
            <w:pPr>
              <w:jc w:val="center"/>
              <w:rPr>
                <w:sz w:val="20"/>
                <w:szCs w:val="20"/>
              </w:rPr>
            </w:pPr>
          </w:p>
          <w:p w14:paraId="763FA853"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03297BBB"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697C66E9" w14:textId="77777777" w:rsidR="00E82EE9" w:rsidRPr="002D1FA7" w:rsidRDefault="00E82EE9" w:rsidP="002D1FA7">
            <w:pPr>
              <w:jc w:val="center"/>
              <w:rPr>
                <w:sz w:val="20"/>
                <w:szCs w:val="20"/>
              </w:rPr>
            </w:pPr>
            <w:r w:rsidRPr="002D1FA7">
              <w:rPr>
                <w:sz w:val="20"/>
                <w:szCs w:val="20"/>
              </w:rPr>
              <w:t>Стоимость</w:t>
            </w:r>
          </w:p>
          <w:p w14:paraId="6484D867"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576EDD81" w14:textId="77777777" w:rsidR="00E82EE9" w:rsidRPr="002D1FA7" w:rsidRDefault="00E82EE9" w:rsidP="002D1FA7">
            <w:pPr>
              <w:jc w:val="center"/>
              <w:rPr>
                <w:sz w:val="20"/>
                <w:szCs w:val="20"/>
              </w:rPr>
            </w:pPr>
            <w:r w:rsidRPr="002D1FA7">
              <w:rPr>
                <w:sz w:val="20"/>
                <w:szCs w:val="20"/>
              </w:rPr>
              <w:t>Стоимость</w:t>
            </w:r>
          </w:p>
          <w:p w14:paraId="533481E4"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6C8268C9" w14:textId="77777777" w:rsidTr="00D52AAC">
        <w:tc>
          <w:tcPr>
            <w:tcW w:w="426" w:type="dxa"/>
            <w:tcBorders>
              <w:right w:val="single" w:sz="4" w:space="0" w:color="auto"/>
            </w:tcBorders>
          </w:tcPr>
          <w:p w14:paraId="4F1AAE55" w14:textId="77777777" w:rsidR="00E82EE9" w:rsidRPr="00450705" w:rsidRDefault="00E82EE9" w:rsidP="00D52AAC">
            <w:pPr>
              <w:ind w:left="360"/>
              <w:rPr>
                <w:sz w:val="20"/>
              </w:rPr>
            </w:pPr>
          </w:p>
        </w:tc>
        <w:tc>
          <w:tcPr>
            <w:tcW w:w="5270" w:type="dxa"/>
            <w:tcBorders>
              <w:left w:val="single" w:sz="4" w:space="0" w:color="auto"/>
            </w:tcBorders>
          </w:tcPr>
          <w:p w14:paraId="4D9ECDB1" w14:textId="77777777" w:rsidR="00E82EE9" w:rsidRPr="00450705" w:rsidRDefault="00E82EE9" w:rsidP="00D52AAC">
            <w:pPr>
              <w:ind w:left="360"/>
              <w:rPr>
                <w:sz w:val="20"/>
              </w:rPr>
            </w:pPr>
          </w:p>
        </w:tc>
        <w:tc>
          <w:tcPr>
            <w:tcW w:w="1701" w:type="dxa"/>
          </w:tcPr>
          <w:p w14:paraId="6045DED5" w14:textId="77777777" w:rsidR="00E82EE9" w:rsidRPr="00450705" w:rsidRDefault="00E82EE9" w:rsidP="00D52AAC">
            <w:pPr>
              <w:ind w:left="360"/>
              <w:rPr>
                <w:sz w:val="20"/>
              </w:rPr>
            </w:pPr>
          </w:p>
        </w:tc>
        <w:tc>
          <w:tcPr>
            <w:tcW w:w="1418" w:type="dxa"/>
            <w:tcBorders>
              <w:right w:val="single" w:sz="4" w:space="0" w:color="auto"/>
            </w:tcBorders>
          </w:tcPr>
          <w:p w14:paraId="738281EB" w14:textId="77777777" w:rsidR="00E82EE9" w:rsidRPr="00450705" w:rsidRDefault="00E82EE9" w:rsidP="00D52AAC">
            <w:pPr>
              <w:ind w:left="360"/>
              <w:rPr>
                <w:sz w:val="20"/>
              </w:rPr>
            </w:pPr>
          </w:p>
        </w:tc>
        <w:tc>
          <w:tcPr>
            <w:tcW w:w="1445" w:type="dxa"/>
            <w:tcBorders>
              <w:left w:val="single" w:sz="4" w:space="0" w:color="auto"/>
            </w:tcBorders>
          </w:tcPr>
          <w:p w14:paraId="70BF0DD4" w14:textId="77777777" w:rsidR="00E82EE9" w:rsidRPr="00450705" w:rsidRDefault="00E82EE9" w:rsidP="00D52AAC">
            <w:pPr>
              <w:ind w:left="360"/>
              <w:rPr>
                <w:sz w:val="20"/>
              </w:rPr>
            </w:pPr>
          </w:p>
        </w:tc>
      </w:tr>
      <w:tr w:rsidR="00450705" w:rsidRPr="00450705" w14:paraId="4C0F49D1" w14:textId="77777777" w:rsidTr="00D52AAC">
        <w:tc>
          <w:tcPr>
            <w:tcW w:w="426" w:type="dxa"/>
            <w:tcBorders>
              <w:right w:val="single" w:sz="4" w:space="0" w:color="auto"/>
            </w:tcBorders>
          </w:tcPr>
          <w:p w14:paraId="61FAE113" w14:textId="77777777" w:rsidR="00E82EE9" w:rsidRPr="00450705" w:rsidRDefault="00E82EE9" w:rsidP="00D52AAC">
            <w:pPr>
              <w:jc w:val="both"/>
            </w:pPr>
          </w:p>
        </w:tc>
        <w:tc>
          <w:tcPr>
            <w:tcW w:w="5270" w:type="dxa"/>
            <w:tcBorders>
              <w:left w:val="single" w:sz="4" w:space="0" w:color="auto"/>
            </w:tcBorders>
          </w:tcPr>
          <w:p w14:paraId="7099920E" w14:textId="77777777" w:rsidR="00E82EE9" w:rsidRPr="00450705" w:rsidRDefault="00E82EE9" w:rsidP="00D52AAC">
            <w:pPr>
              <w:jc w:val="both"/>
            </w:pPr>
          </w:p>
        </w:tc>
        <w:tc>
          <w:tcPr>
            <w:tcW w:w="1701" w:type="dxa"/>
          </w:tcPr>
          <w:p w14:paraId="4E852277" w14:textId="77777777" w:rsidR="00E82EE9" w:rsidRPr="00450705" w:rsidRDefault="00E82EE9" w:rsidP="00D52AAC">
            <w:pPr>
              <w:jc w:val="both"/>
            </w:pPr>
          </w:p>
        </w:tc>
        <w:tc>
          <w:tcPr>
            <w:tcW w:w="1418" w:type="dxa"/>
            <w:tcBorders>
              <w:right w:val="single" w:sz="4" w:space="0" w:color="auto"/>
            </w:tcBorders>
          </w:tcPr>
          <w:p w14:paraId="648800FA" w14:textId="77777777" w:rsidR="00E82EE9" w:rsidRPr="00450705" w:rsidRDefault="00E82EE9" w:rsidP="00D52AAC">
            <w:pPr>
              <w:jc w:val="both"/>
            </w:pPr>
          </w:p>
        </w:tc>
        <w:tc>
          <w:tcPr>
            <w:tcW w:w="1445" w:type="dxa"/>
            <w:tcBorders>
              <w:left w:val="single" w:sz="4" w:space="0" w:color="auto"/>
            </w:tcBorders>
          </w:tcPr>
          <w:p w14:paraId="509A572D" w14:textId="77777777" w:rsidR="00E82EE9" w:rsidRPr="00450705" w:rsidRDefault="00E82EE9" w:rsidP="00D52AAC">
            <w:pPr>
              <w:jc w:val="both"/>
            </w:pPr>
          </w:p>
        </w:tc>
      </w:tr>
      <w:tr w:rsidR="00450705" w:rsidRPr="00450705" w14:paraId="53AC69BE" w14:textId="77777777" w:rsidTr="00D52AAC">
        <w:tc>
          <w:tcPr>
            <w:tcW w:w="426" w:type="dxa"/>
          </w:tcPr>
          <w:p w14:paraId="018FA30F" w14:textId="77777777" w:rsidR="00E82EE9" w:rsidRPr="00450705" w:rsidRDefault="00E82EE9" w:rsidP="00D52AAC">
            <w:pPr>
              <w:jc w:val="both"/>
            </w:pPr>
          </w:p>
        </w:tc>
        <w:tc>
          <w:tcPr>
            <w:tcW w:w="5270" w:type="dxa"/>
          </w:tcPr>
          <w:p w14:paraId="7E6F188A" w14:textId="77777777" w:rsidR="00E82EE9" w:rsidRPr="00450705" w:rsidRDefault="00E82EE9" w:rsidP="00D52AAC">
            <w:pPr>
              <w:jc w:val="both"/>
            </w:pPr>
          </w:p>
        </w:tc>
        <w:tc>
          <w:tcPr>
            <w:tcW w:w="1701" w:type="dxa"/>
          </w:tcPr>
          <w:p w14:paraId="070D58C7" w14:textId="77777777" w:rsidR="00E82EE9" w:rsidRPr="00450705" w:rsidRDefault="00E82EE9" w:rsidP="00D52AAC">
            <w:pPr>
              <w:jc w:val="both"/>
            </w:pPr>
          </w:p>
        </w:tc>
        <w:tc>
          <w:tcPr>
            <w:tcW w:w="1418" w:type="dxa"/>
            <w:tcBorders>
              <w:right w:val="single" w:sz="4" w:space="0" w:color="auto"/>
            </w:tcBorders>
          </w:tcPr>
          <w:p w14:paraId="261385DD" w14:textId="77777777" w:rsidR="00E82EE9" w:rsidRPr="00450705" w:rsidRDefault="00E82EE9" w:rsidP="00D52AAC">
            <w:pPr>
              <w:jc w:val="both"/>
            </w:pPr>
          </w:p>
        </w:tc>
        <w:tc>
          <w:tcPr>
            <w:tcW w:w="1445" w:type="dxa"/>
            <w:tcBorders>
              <w:left w:val="single" w:sz="4" w:space="0" w:color="auto"/>
            </w:tcBorders>
          </w:tcPr>
          <w:p w14:paraId="56033245" w14:textId="77777777" w:rsidR="00E82EE9" w:rsidRPr="00450705" w:rsidRDefault="00E82EE9" w:rsidP="00D52AAC">
            <w:pPr>
              <w:jc w:val="both"/>
            </w:pPr>
          </w:p>
        </w:tc>
      </w:tr>
      <w:tr w:rsidR="00450705" w:rsidRPr="00450705" w14:paraId="0AA8BB37" w14:textId="77777777" w:rsidTr="00D52AAC">
        <w:tc>
          <w:tcPr>
            <w:tcW w:w="426" w:type="dxa"/>
          </w:tcPr>
          <w:p w14:paraId="18616E59" w14:textId="77777777" w:rsidR="00E82EE9" w:rsidRPr="00450705" w:rsidRDefault="00E82EE9" w:rsidP="00D52AAC">
            <w:pPr>
              <w:jc w:val="both"/>
            </w:pPr>
          </w:p>
        </w:tc>
        <w:tc>
          <w:tcPr>
            <w:tcW w:w="5270" w:type="dxa"/>
          </w:tcPr>
          <w:p w14:paraId="6CD31B61" w14:textId="77777777" w:rsidR="00E82EE9" w:rsidRPr="00450705" w:rsidRDefault="00E82EE9" w:rsidP="00D52AAC">
            <w:pPr>
              <w:jc w:val="both"/>
            </w:pPr>
          </w:p>
        </w:tc>
        <w:tc>
          <w:tcPr>
            <w:tcW w:w="1701" w:type="dxa"/>
          </w:tcPr>
          <w:p w14:paraId="79CE4A47" w14:textId="77777777" w:rsidR="00E82EE9" w:rsidRPr="00450705" w:rsidRDefault="00E82EE9" w:rsidP="00D52AAC">
            <w:pPr>
              <w:jc w:val="both"/>
            </w:pPr>
          </w:p>
        </w:tc>
        <w:tc>
          <w:tcPr>
            <w:tcW w:w="1418" w:type="dxa"/>
            <w:tcBorders>
              <w:right w:val="single" w:sz="4" w:space="0" w:color="auto"/>
            </w:tcBorders>
          </w:tcPr>
          <w:p w14:paraId="7A047150" w14:textId="77777777" w:rsidR="00E82EE9" w:rsidRPr="00450705" w:rsidRDefault="00E82EE9" w:rsidP="00D52AAC">
            <w:pPr>
              <w:jc w:val="both"/>
            </w:pPr>
          </w:p>
        </w:tc>
        <w:tc>
          <w:tcPr>
            <w:tcW w:w="1445" w:type="dxa"/>
            <w:tcBorders>
              <w:left w:val="single" w:sz="4" w:space="0" w:color="auto"/>
            </w:tcBorders>
          </w:tcPr>
          <w:p w14:paraId="177BFD15" w14:textId="77777777" w:rsidR="00E82EE9" w:rsidRPr="00450705" w:rsidRDefault="00E82EE9" w:rsidP="00D52AAC">
            <w:pPr>
              <w:jc w:val="both"/>
            </w:pPr>
          </w:p>
        </w:tc>
      </w:tr>
      <w:tr w:rsidR="00450705" w:rsidRPr="00450705" w14:paraId="7498BE8A" w14:textId="77777777" w:rsidTr="00D52AAC">
        <w:tc>
          <w:tcPr>
            <w:tcW w:w="426" w:type="dxa"/>
          </w:tcPr>
          <w:p w14:paraId="0622E362" w14:textId="77777777" w:rsidR="00E82EE9" w:rsidRPr="00450705" w:rsidRDefault="00E82EE9" w:rsidP="00D52AAC">
            <w:pPr>
              <w:jc w:val="both"/>
            </w:pPr>
          </w:p>
        </w:tc>
        <w:tc>
          <w:tcPr>
            <w:tcW w:w="5270" w:type="dxa"/>
          </w:tcPr>
          <w:p w14:paraId="0379D523" w14:textId="77777777" w:rsidR="00E82EE9" w:rsidRPr="00450705" w:rsidRDefault="00E82EE9" w:rsidP="00D52AAC">
            <w:pPr>
              <w:jc w:val="both"/>
            </w:pPr>
          </w:p>
        </w:tc>
        <w:tc>
          <w:tcPr>
            <w:tcW w:w="1701" w:type="dxa"/>
          </w:tcPr>
          <w:p w14:paraId="73F24B78" w14:textId="77777777" w:rsidR="00E82EE9" w:rsidRPr="00450705" w:rsidRDefault="00E82EE9" w:rsidP="00D52AAC">
            <w:pPr>
              <w:jc w:val="both"/>
            </w:pPr>
          </w:p>
        </w:tc>
        <w:tc>
          <w:tcPr>
            <w:tcW w:w="1418" w:type="dxa"/>
            <w:tcBorders>
              <w:right w:val="single" w:sz="4" w:space="0" w:color="auto"/>
            </w:tcBorders>
          </w:tcPr>
          <w:p w14:paraId="31463DCB" w14:textId="77777777" w:rsidR="00E82EE9" w:rsidRPr="00450705" w:rsidRDefault="00E82EE9" w:rsidP="00D52AAC">
            <w:pPr>
              <w:jc w:val="both"/>
            </w:pPr>
          </w:p>
        </w:tc>
        <w:tc>
          <w:tcPr>
            <w:tcW w:w="1445" w:type="dxa"/>
            <w:tcBorders>
              <w:left w:val="single" w:sz="4" w:space="0" w:color="auto"/>
            </w:tcBorders>
          </w:tcPr>
          <w:p w14:paraId="6EBD70AE" w14:textId="77777777" w:rsidR="00E82EE9" w:rsidRPr="00450705" w:rsidRDefault="00E82EE9" w:rsidP="00D52AAC">
            <w:pPr>
              <w:jc w:val="both"/>
            </w:pPr>
          </w:p>
        </w:tc>
      </w:tr>
      <w:tr w:rsidR="00450705" w:rsidRPr="00450705" w14:paraId="04613326" w14:textId="77777777" w:rsidTr="009D34F6">
        <w:trPr>
          <w:cantSplit/>
        </w:trPr>
        <w:tc>
          <w:tcPr>
            <w:tcW w:w="5696" w:type="dxa"/>
            <w:gridSpan w:val="2"/>
          </w:tcPr>
          <w:p w14:paraId="22D2B3BD" w14:textId="77777777" w:rsidR="00E82EE9" w:rsidRPr="00450705" w:rsidRDefault="00E82EE9" w:rsidP="00D52AAC">
            <w:pPr>
              <w:rPr>
                <w:b/>
              </w:rPr>
            </w:pPr>
            <w:r w:rsidRPr="00450705">
              <w:rPr>
                <w:b/>
              </w:rPr>
              <w:t xml:space="preserve">Общая стоимость  </w:t>
            </w:r>
          </w:p>
        </w:tc>
        <w:tc>
          <w:tcPr>
            <w:tcW w:w="4564" w:type="dxa"/>
            <w:gridSpan w:val="3"/>
          </w:tcPr>
          <w:p w14:paraId="08461A07" w14:textId="77777777" w:rsidR="00E82EE9" w:rsidRPr="00450705" w:rsidRDefault="00E82EE9" w:rsidP="00D52AAC">
            <w:pPr>
              <w:jc w:val="center"/>
              <w:rPr>
                <w:b/>
              </w:rPr>
            </w:pPr>
          </w:p>
        </w:tc>
      </w:tr>
    </w:tbl>
    <w:p w14:paraId="1FF3D98D" w14:textId="77777777" w:rsidR="00BE65A2" w:rsidRPr="00450705" w:rsidRDefault="00BE65A2" w:rsidP="00BE65A2">
      <w:pPr>
        <w:ind w:firstLine="567"/>
        <w:jc w:val="both"/>
        <w:rPr>
          <w:sz w:val="28"/>
        </w:rPr>
      </w:pPr>
    </w:p>
    <w:p w14:paraId="68EDB828" w14:textId="77777777" w:rsidR="00BE65A2" w:rsidRPr="00450705" w:rsidRDefault="00BE65A2" w:rsidP="00BE65A2">
      <w:pPr>
        <w:ind w:firstLine="567"/>
        <w:jc w:val="both"/>
        <w:rPr>
          <w:sz w:val="28"/>
        </w:rPr>
      </w:pPr>
      <w:r w:rsidRPr="00450705">
        <w:rPr>
          <w:sz w:val="28"/>
        </w:rPr>
        <w:t>____________________________________</w:t>
      </w:r>
    </w:p>
    <w:p w14:paraId="02BED0BE" w14:textId="77777777" w:rsidR="00BE65A2" w:rsidRPr="009654D0" w:rsidRDefault="00BE65A2" w:rsidP="00BE65A2">
      <w:pPr>
        <w:ind w:right="3684" w:firstLine="567"/>
      </w:pPr>
      <w:r w:rsidRPr="009654D0">
        <w:t xml:space="preserve">                         (подпись, М.П.)</w:t>
      </w:r>
    </w:p>
    <w:p w14:paraId="6D5AC650" w14:textId="77777777" w:rsidR="00BE65A2" w:rsidRPr="009654D0" w:rsidRDefault="00BE65A2" w:rsidP="00BE65A2">
      <w:pPr>
        <w:ind w:firstLine="567"/>
        <w:jc w:val="both"/>
        <w:rPr>
          <w:sz w:val="28"/>
        </w:rPr>
      </w:pPr>
    </w:p>
    <w:p w14:paraId="4E76DB3B" w14:textId="77777777" w:rsidR="00BE65A2" w:rsidRPr="009654D0" w:rsidRDefault="00BE65A2" w:rsidP="00BE65A2">
      <w:pPr>
        <w:ind w:firstLine="567"/>
        <w:jc w:val="both"/>
        <w:rPr>
          <w:sz w:val="28"/>
        </w:rPr>
      </w:pPr>
      <w:r w:rsidRPr="009654D0">
        <w:rPr>
          <w:sz w:val="28"/>
        </w:rPr>
        <w:t>_______________________________</w:t>
      </w:r>
    </w:p>
    <w:p w14:paraId="40C5540E" w14:textId="77777777" w:rsidR="00BE65A2" w:rsidRPr="009654D0" w:rsidRDefault="00BE65A2" w:rsidP="00BE65A2">
      <w:r w:rsidRPr="009654D0">
        <w:t xml:space="preserve">      (фамилия, имя, отчество подписавшего, должность)</w:t>
      </w:r>
    </w:p>
    <w:p w14:paraId="6D366CF5" w14:textId="77777777" w:rsidR="00BE65A2" w:rsidRPr="009654D0" w:rsidRDefault="00BE65A2" w:rsidP="00BE65A2">
      <w:pPr>
        <w:jc w:val="both"/>
        <w:rPr>
          <w:bCs/>
        </w:rPr>
      </w:pPr>
    </w:p>
    <w:p w14:paraId="5BFEE4F8" w14:textId="77777777" w:rsidR="00BE65A2" w:rsidRPr="009654D0" w:rsidRDefault="00BE65A2" w:rsidP="00BE65A2">
      <w:pPr>
        <w:jc w:val="both"/>
        <w:rPr>
          <w:bCs/>
        </w:rPr>
      </w:pPr>
    </w:p>
    <w:p w14:paraId="5CA2E292" w14:textId="77777777" w:rsidR="00BE65A2" w:rsidRPr="009654D0" w:rsidRDefault="00BE65A2" w:rsidP="00BE65A2">
      <w:pPr>
        <w:tabs>
          <w:tab w:val="left" w:pos="6780"/>
        </w:tabs>
        <w:jc w:val="both"/>
        <w:rPr>
          <w:bCs/>
        </w:rPr>
        <w:sectPr w:rsidR="00BE65A2" w:rsidRPr="009654D0" w:rsidSect="004D162F">
          <w:headerReference w:type="default" r:id="rId10"/>
          <w:footerReference w:type="default" r:id="rId11"/>
          <w:pgSz w:w="11907" w:h="16840" w:code="9"/>
          <w:pgMar w:top="567" w:right="567" w:bottom="369" w:left="1134" w:header="720" w:footer="720" w:gutter="0"/>
          <w:cols w:space="720"/>
        </w:sectPr>
      </w:pPr>
    </w:p>
    <w:p w14:paraId="6FDAEB21" w14:textId="77777777" w:rsidR="00BE65A2" w:rsidRPr="009654D0" w:rsidRDefault="00BE65A2" w:rsidP="00BE65A2">
      <w:pPr>
        <w:pageBreakBefore/>
        <w:jc w:val="right"/>
        <w:rPr>
          <w:b/>
        </w:rPr>
      </w:pPr>
      <w:r w:rsidRPr="009654D0">
        <w:rPr>
          <w:b/>
        </w:rPr>
        <w:t>Форма - 3.</w:t>
      </w:r>
    </w:p>
    <w:p w14:paraId="3C7B4700"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605FA822"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1BC16777" w14:textId="77777777" w:rsidTr="004C57A8">
        <w:trPr>
          <w:trHeight w:val="240"/>
          <w:tblHeader/>
        </w:trPr>
        <w:tc>
          <w:tcPr>
            <w:tcW w:w="567" w:type="dxa"/>
          </w:tcPr>
          <w:p w14:paraId="50C2181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4122E7DF"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732634B8"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4849A6F2" w14:textId="77777777" w:rsidTr="004C57A8">
        <w:tc>
          <w:tcPr>
            <w:tcW w:w="567" w:type="dxa"/>
          </w:tcPr>
          <w:p w14:paraId="65AAF401" w14:textId="77777777" w:rsidR="00BE65A2" w:rsidRPr="00C6009F" w:rsidRDefault="00BE65A2" w:rsidP="0002689F">
            <w:pPr>
              <w:numPr>
                <w:ilvl w:val="0"/>
                <w:numId w:val="1"/>
              </w:numPr>
              <w:spacing w:after="60" w:line="220" w:lineRule="exact"/>
            </w:pPr>
          </w:p>
        </w:tc>
        <w:tc>
          <w:tcPr>
            <w:tcW w:w="4240" w:type="dxa"/>
          </w:tcPr>
          <w:p w14:paraId="6A5FB7E8"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751F2E8C" w14:textId="77777777" w:rsidR="00BE65A2" w:rsidRPr="00C6009F" w:rsidRDefault="00BE65A2" w:rsidP="00D52AAC">
            <w:pPr>
              <w:spacing w:after="60" w:line="220" w:lineRule="exact"/>
            </w:pPr>
          </w:p>
        </w:tc>
      </w:tr>
      <w:tr w:rsidR="00BE65A2" w:rsidRPr="002F03C0" w14:paraId="75E9B9F1" w14:textId="77777777" w:rsidTr="004C57A8">
        <w:tc>
          <w:tcPr>
            <w:tcW w:w="567" w:type="dxa"/>
          </w:tcPr>
          <w:p w14:paraId="4C9675F1" w14:textId="77777777" w:rsidR="00BE65A2" w:rsidRPr="009654D0" w:rsidRDefault="00BE65A2" w:rsidP="0002689F">
            <w:pPr>
              <w:numPr>
                <w:ilvl w:val="0"/>
                <w:numId w:val="1"/>
              </w:numPr>
              <w:spacing w:after="60" w:line="220" w:lineRule="exact"/>
            </w:pPr>
          </w:p>
        </w:tc>
        <w:tc>
          <w:tcPr>
            <w:tcW w:w="4240" w:type="dxa"/>
          </w:tcPr>
          <w:p w14:paraId="43378B32"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44E3E58A" w14:textId="77777777" w:rsidR="00BE65A2" w:rsidRPr="009654D0" w:rsidRDefault="00BE65A2" w:rsidP="00D52AAC">
            <w:pPr>
              <w:spacing w:after="60" w:line="220" w:lineRule="exact"/>
            </w:pPr>
          </w:p>
        </w:tc>
      </w:tr>
      <w:tr w:rsidR="00BE65A2" w:rsidRPr="002F03C0" w14:paraId="25A1DAD3" w14:textId="77777777" w:rsidTr="004C57A8">
        <w:tc>
          <w:tcPr>
            <w:tcW w:w="567" w:type="dxa"/>
          </w:tcPr>
          <w:p w14:paraId="228F5873" w14:textId="77777777" w:rsidR="00BE65A2" w:rsidRPr="009654D0" w:rsidRDefault="00BE65A2" w:rsidP="0002689F">
            <w:pPr>
              <w:numPr>
                <w:ilvl w:val="0"/>
                <w:numId w:val="1"/>
              </w:numPr>
              <w:spacing w:after="60" w:line="220" w:lineRule="exact"/>
            </w:pPr>
          </w:p>
        </w:tc>
        <w:tc>
          <w:tcPr>
            <w:tcW w:w="4240" w:type="dxa"/>
          </w:tcPr>
          <w:p w14:paraId="7040FE07"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085E52F9" w14:textId="77777777" w:rsidR="00BE65A2" w:rsidRPr="002F03C0" w:rsidRDefault="00BE65A2" w:rsidP="00D52AAC">
            <w:pPr>
              <w:spacing w:after="60" w:line="220" w:lineRule="exact"/>
              <w:rPr>
                <w:highlight w:val="lightGray"/>
              </w:rPr>
            </w:pPr>
          </w:p>
        </w:tc>
      </w:tr>
      <w:tr w:rsidR="00BE65A2" w:rsidRPr="002F03C0" w14:paraId="04B94B4A" w14:textId="77777777" w:rsidTr="004C57A8">
        <w:trPr>
          <w:trHeight w:val="475"/>
        </w:trPr>
        <w:tc>
          <w:tcPr>
            <w:tcW w:w="567" w:type="dxa"/>
          </w:tcPr>
          <w:p w14:paraId="4D548540" w14:textId="77777777" w:rsidR="00BE65A2" w:rsidRPr="009654D0" w:rsidRDefault="00BE65A2" w:rsidP="0002689F">
            <w:pPr>
              <w:numPr>
                <w:ilvl w:val="0"/>
                <w:numId w:val="1"/>
              </w:numPr>
              <w:spacing w:after="60" w:line="220" w:lineRule="exact"/>
            </w:pPr>
          </w:p>
        </w:tc>
        <w:tc>
          <w:tcPr>
            <w:tcW w:w="4240" w:type="dxa"/>
          </w:tcPr>
          <w:p w14:paraId="3E88D5B8"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227BDC25" w14:textId="77777777" w:rsidR="00BE65A2" w:rsidRPr="009654D0" w:rsidRDefault="00BE65A2" w:rsidP="00D52AAC">
            <w:pPr>
              <w:spacing w:after="60" w:line="220" w:lineRule="exact"/>
            </w:pPr>
          </w:p>
        </w:tc>
      </w:tr>
      <w:tr w:rsidR="00BE65A2" w:rsidRPr="002F03C0" w14:paraId="061054F7" w14:textId="77777777" w:rsidTr="004C57A8">
        <w:trPr>
          <w:trHeight w:val="318"/>
        </w:trPr>
        <w:tc>
          <w:tcPr>
            <w:tcW w:w="567" w:type="dxa"/>
          </w:tcPr>
          <w:p w14:paraId="538A132C"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730E6F26" w14:textId="77777777" w:rsidR="00BE65A2" w:rsidRPr="009654D0" w:rsidRDefault="00BE65A2" w:rsidP="00D52AAC">
            <w:r w:rsidRPr="009654D0">
              <w:t>Юридический адрес</w:t>
            </w:r>
          </w:p>
        </w:tc>
        <w:tc>
          <w:tcPr>
            <w:tcW w:w="5116" w:type="dxa"/>
          </w:tcPr>
          <w:p w14:paraId="0BCB01CA" w14:textId="77777777" w:rsidR="00BE65A2" w:rsidRPr="009654D0" w:rsidRDefault="00BE65A2" w:rsidP="00D52AAC">
            <w:pPr>
              <w:spacing w:after="60" w:line="220" w:lineRule="exact"/>
            </w:pPr>
          </w:p>
        </w:tc>
      </w:tr>
      <w:tr w:rsidR="00BE65A2" w:rsidRPr="002F03C0" w14:paraId="202BD2E2" w14:textId="77777777" w:rsidTr="004C57A8">
        <w:tc>
          <w:tcPr>
            <w:tcW w:w="567" w:type="dxa"/>
          </w:tcPr>
          <w:p w14:paraId="3B982C25" w14:textId="77777777" w:rsidR="00BE65A2" w:rsidRPr="009654D0" w:rsidRDefault="00BE65A2" w:rsidP="0002689F">
            <w:pPr>
              <w:numPr>
                <w:ilvl w:val="0"/>
                <w:numId w:val="1"/>
              </w:numPr>
              <w:spacing w:after="60" w:line="220" w:lineRule="exact"/>
            </w:pPr>
          </w:p>
        </w:tc>
        <w:tc>
          <w:tcPr>
            <w:tcW w:w="4240" w:type="dxa"/>
          </w:tcPr>
          <w:p w14:paraId="57E26BEB" w14:textId="77777777" w:rsidR="00BE65A2" w:rsidRPr="009654D0" w:rsidRDefault="00BE65A2" w:rsidP="00D52AAC">
            <w:pPr>
              <w:spacing w:after="60" w:line="220" w:lineRule="exact"/>
            </w:pPr>
            <w:r w:rsidRPr="009654D0">
              <w:t>Фактическое местонахождение</w:t>
            </w:r>
          </w:p>
        </w:tc>
        <w:tc>
          <w:tcPr>
            <w:tcW w:w="5116" w:type="dxa"/>
          </w:tcPr>
          <w:p w14:paraId="24530677" w14:textId="77777777" w:rsidR="00BE65A2" w:rsidRPr="009654D0" w:rsidRDefault="00BE65A2" w:rsidP="00D52AAC">
            <w:pPr>
              <w:spacing w:after="60" w:line="220" w:lineRule="exact"/>
            </w:pPr>
          </w:p>
        </w:tc>
      </w:tr>
      <w:tr w:rsidR="00BE65A2" w:rsidRPr="002F03C0" w14:paraId="5FE39E35" w14:textId="77777777" w:rsidTr="004C57A8">
        <w:tc>
          <w:tcPr>
            <w:tcW w:w="567" w:type="dxa"/>
          </w:tcPr>
          <w:p w14:paraId="4C45DECC" w14:textId="77777777" w:rsidR="00BE65A2" w:rsidRPr="009654D0" w:rsidRDefault="00BE65A2" w:rsidP="0002689F">
            <w:pPr>
              <w:numPr>
                <w:ilvl w:val="0"/>
                <w:numId w:val="1"/>
              </w:numPr>
              <w:spacing w:after="60" w:line="220" w:lineRule="exact"/>
            </w:pPr>
          </w:p>
        </w:tc>
        <w:tc>
          <w:tcPr>
            <w:tcW w:w="4240" w:type="dxa"/>
          </w:tcPr>
          <w:p w14:paraId="2F8128E1"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090A0161" w14:textId="77777777" w:rsidR="00BE65A2" w:rsidRPr="009654D0" w:rsidRDefault="00BE65A2" w:rsidP="00D52AAC">
            <w:pPr>
              <w:spacing w:after="60" w:line="220" w:lineRule="exact"/>
            </w:pPr>
          </w:p>
        </w:tc>
      </w:tr>
      <w:tr w:rsidR="00BE65A2" w:rsidRPr="002F03C0" w14:paraId="440FE83D" w14:textId="77777777" w:rsidTr="004C57A8">
        <w:trPr>
          <w:trHeight w:val="116"/>
        </w:trPr>
        <w:tc>
          <w:tcPr>
            <w:tcW w:w="567" w:type="dxa"/>
          </w:tcPr>
          <w:p w14:paraId="3A394B65" w14:textId="77777777" w:rsidR="00BE65A2" w:rsidRPr="009654D0" w:rsidRDefault="00BE65A2" w:rsidP="0002689F">
            <w:pPr>
              <w:numPr>
                <w:ilvl w:val="0"/>
                <w:numId w:val="1"/>
              </w:numPr>
              <w:spacing w:after="60"/>
            </w:pPr>
          </w:p>
        </w:tc>
        <w:tc>
          <w:tcPr>
            <w:tcW w:w="4240" w:type="dxa"/>
          </w:tcPr>
          <w:p w14:paraId="430E29FF"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16E0058"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1545B463" w14:textId="77777777" w:rsidTr="004C57A8">
        <w:trPr>
          <w:trHeight w:val="116"/>
        </w:trPr>
        <w:tc>
          <w:tcPr>
            <w:tcW w:w="567" w:type="dxa"/>
          </w:tcPr>
          <w:p w14:paraId="314D55CF" w14:textId="77777777" w:rsidR="00BE65A2" w:rsidRPr="009654D0" w:rsidRDefault="00BE65A2" w:rsidP="0002689F">
            <w:pPr>
              <w:numPr>
                <w:ilvl w:val="0"/>
                <w:numId w:val="1"/>
              </w:numPr>
              <w:spacing w:after="60"/>
            </w:pPr>
          </w:p>
        </w:tc>
        <w:tc>
          <w:tcPr>
            <w:tcW w:w="4240" w:type="dxa"/>
          </w:tcPr>
          <w:p w14:paraId="7EE1C461"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637C9CE" w14:textId="77777777" w:rsidR="00BE65A2" w:rsidRPr="009654D0" w:rsidRDefault="00BE65A2" w:rsidP="00D52AAC">
            <w:pPr>
              <w:spacing w:after="60"/>
            </w:pPr>
            <w:r w:rsidRPr="009654D0">
              <w:t>Указать сумму задолженности</w:t>
            </w:r>
          </w:p>
        </w:tc>
      </w:tr>
      <w:tr w:rsidR="00BE65A2" w:rsidRPr="002F03C0" w14:paraId="1BCC722F" w14:textId="77777777" w:rsidTr="004C57A8">
        <w:trPr>
          <w:trHeight w:val="116"/>
        </w:trPr>
        <w:tc>
          <w:tcPr>
            <w:tcW w:w="567" w:type="dxa"/>
          </w:tcPr>
          <w:p w14:paraId="2E25F78F" w14:textId="77777777" w:rsidR="00BE65A2" w:rsidRPr="009654D0" w:rsidRDefault="00BE65A2" w:rsidP="0002689F">
            <w:pPr>
              <w:numPr>
                <w:ilvl w:val="0"/>
                <w:numId w:val="1"/>
              </w:numPr>
              <w:spacing w:after="60"/>
            </w:pPr>
          </w:p>
        </w:tc>
        <w:tc>
          <w:tcPr>
            <w:tcW w:w="4240" w:type="dxa"/>
          </w:tcPr>
          <w:p w14:paraId="0196E845"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15593ED7" w14:textId="77777777" w:rsidR="00BE65A2" w:rsidRPr="009654D0" w:rsidRDefault="00BE65A2" w:rsidP="00D52AAC">
            <w:pPr>
              <w:spacing w:after="60"/>
            </w:pPr>
            <w:r w:rsidRPr="009654D0">
              <w:t>Указать сумму активов и строки баланса</w:t>
            </w:r>
          </w:p>
        </w:tc>
      </w:tr>
      <w:tr w:rsidR="00BE65A2" w:rsidRPr="002F03C0" w14:paraId="7858CE6A" w14:textId="77777777" w:rsidTr="004C57A8">
        <w:trPr>
          <w:trHeight w:val="116"/>
        </w:trPr>
        <w:tc>
          <w:tcPr>
            <w:tcW w:w="567" w:type="dxa"/>
          </w:tcPr>
          <w:p w14:paraId="0D453D45" w14:textId="77777777" w:rsidR="00BE65A2" w:rsidRPr="009654D0" w:rsidRDefault="00BE65A2" w:rsidP="0002689F">
            <w:pPr>
              <w:numPr>
                <w:ilvl w:val="0"/>
                <w:numId w:val="1"/>
              </w:numPr>
              <w:spacing w:after="60"/>
            </w:pPr>
          </w:p>
        </w:tc>
        <w:tc>
          <w:tcPr>
            <w:tcW w:w="4240" w:type="dxa"/>
          </w:tcPr>
          <w:p w14:paraId="344C4723"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6D51DB59"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2947427C" w14:textId="77777777" w:rsidTr="004C57A8">
        <w:trPr>
          <w:trHeight w:val="116"/>
        </w:trPr>
        <w:tc>
          <w:tcPr>
            <w:tcW w:w="567" w:type="dxa"/>
          </w:tcPr>
          <w:p w14:paraId="01F3C274" w14:textId="77777777" w:rsidR="00BE65A2" w:rsidRPr="009654D0" w:rsidRDefault="00BE65A2" w:rsidP="0002689F">
            <w:pPr>
              <w:numPr>
                <w:ilvl w:val="0"/>
                <w:numId w:val="1"/>
              </w:numPr>
              <w:spacing w:after="60"/>
            </w:pPr>
          </w:p>
        </w:tc>
        <w:tc>
          <w:tcPr>
            <w:tcW w:w="4240" w:type="dxa"/>
          </w:tcPr>
          <w:p w14:paraId="7F779F0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2B1D976F" w14:textId="77777777" w:rsidR="00BE65A2" w:rsidRPr="009654D0" w:rsidRDefault="00BE65A2" w:rsidP="00D52AAC">
            <w:pPr>
              <w:spacing w:after="60"/>
            </w:pPr>
            <w:r w:rsidRPr="009654D0">
              <w:t>Да/нет</w:t>
            </w:r>
          </w:p>
        </w:tc>
      </w:tr>
      <w:tr w:rsidR="00BE65A2" w:rsidRPr="002F03C0" w14:paraId="4C7C2C25" w14:textId="77777777" w:rsidTr="004C57A8">
        <w:trPr>
          <w:trHeight w:val="116"/>
        </w:trPr>
        <w:tc>
          <w:tcPr>
            <w:tcW w:w="567" w:type="dxa"/>
          </w:tcPr>
          <w:p w14:paraId="2DCE5BA0" w14:textId="77777777" w:rsidR="00BE65A2" w:rsidRPr="009654D0" w:rsidRDefault="00BE65A2" w:rsidP="0002689F">
            <w:pPr>
              <w:numPr>
                <w:ilvl w:val="0"/>
                <w:numId w:val="1"/>
              </w:numPr>
              <w:spacing w:after="60"/>
            </w:pPr>
          </w:p>
        </w:tc>
        <w:tc>
          <w:tcPr>
            <w:tcW w:w="4240" w:type="dxa"/>
          </w:tcPr>
          <w:p w14:paraId="609DD507"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2024776" w14:textId="77777777" w:rsidR="00BE65A2" w:rsidRPr="009654D0" w:rsidRDefault="00BE65A2" w:rsidP="00D52AAC">
            <w:pPr>
              <w:spacing w:after="60"/>
            </w:pPr>
            <w:r w:rsidRPr="009654D0">
              <w:t>Да/нет</w:t>
            </w:r>
          </w:p>
        </w:tc>
      </w:tr>
      <w:tr w:rsidR="00BE65A2" w:rsidRPr="002F03C0" w14:paraId="34E645A3" w14:textId="77777777" w:rsidTr="004C57A8">
        <w:trPr>
          <w:trHeight w:val="116"/>
        </w:trPr>
        <w:tc>
          <w:tcPr>
            <w:tcW w:w="567" w:type="dxa"/>
          </w:tcPr>
          <w:p w14:paraId="52B65CB6" w14:textId="77777777" w:rsidR="00BE65A2" w:rsidRPr="009654D0" w:rsidRDefault="00BE65A2" w:rsidP="0002689F">
            <w:pPr>
              <w:numPr>
                <w:ilvl w:val="0"/>
                <w:numId w:val="1"/>
              </w:numPr>
              <w:spacing w:after="60"/>
            </w:pPr>
          </w:p>
        </w:tc>
        <w:tc>
          <w:tcPr>
            <w:tcW w:w="4240" w:type="dxa"/>
          </w:tcPr>
          <w:p w14:paraId="390F80B8"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22C9DB14" w14:textId="77777777" w:rsidR="00BE65A2" w:rsidRPr="009654D0" w:rsidRDefault="00BE65A2" w:rsidP="00D52AAC">
            <w:pPr>
              <w:spacing w:after="60"/>
            </w:pPr>
          </w:p>
        </w:tc>
      </w:tr>
      <w:tr w:rsidR="00BE65A2" w:rsidRPr="002F03C0" w14:paraId="1270FF33" w14:textId="77777777" w:rsidTr="004C57A8">
        <w:trPr>
          <w:trHeight w:val="116"/>
        </w:trPr>
        <w:tc>
          <w:tcPr>
            <w:tcW w:w="567" w:type="dxa"/>
          </w:tcPr>
          <w:p w14:paraId="010A60F9" w14:textId="77777777" w:rsidR="00BE65A2" w:rsidRPr="009654D0" w:rsidRDefault="00BE65A2" w:rsidP="0002689F">
            <w:pPr>
              <w:numPr>
                <w:ilvl w:val="0"/>
                <w:numId w:val="1"/>
              </w:numPr>
              <w:spacing w:after="60"/>
            </w:pPr>
          </w:p>
        </w:tc>
        <w:tc>
          <w:tcPr>
            <w:tcW w:w="4240" w:type="dxa"/>
          </w:tcPr>
          <w:p w14:paraId="0636F35F" w14:textId="77777777" w:rsidR="00BE65A2" w:rsidRPr="009654D0" w:rsidRDefault="00BE65A2" w:rsidP="00D52AAC">
            <w:pPr>
              <w:jc w:val="both"/>
            </w:pPr>
            <w:r w:rsidRPr="009654D0">
              <w:t xml:space="preserve">Контактные телефоны, факс </w:t>
            </w:r>
          </w:p>
          <w:p w14:paraId="05233EDC" w14:textId="77777777" w:rsidR="00BE65A2" w:rsidRPr="009654D0" w:rsidRDefault="00BE65A2" w:rsidP="00D52AAC">
            <w:pPr>
              <w:jc w:val="both"/>
            </w:pPr>
            <w:r w:rsidRPr="009654D0">
              <w:t>(с указанием кода страны и города)</w:t>
            </w:r>
          </w:p>
        </w:tc>
        <w:tc>
          <w:tcPr>
            <w:tcW w:w="5116" w:type="dxa"/>
          </w:tcPr>
          <w:p w14:paraId="342F3780" w14:textId="77777777" w:rsidR="00BE65A2" w:rsidRPr="009654D0" w:rsidRDefault="00BE65A2" w:rsidP="00D52AAC">
            <w:pPr>
              <w:spacing w:after="60"/>
            </w:pPr>
          </w:p>
        </w:tc>
      </w:tr>
      <w:tr w:rsidR="00BE65A2" w:rsidRPr="002F03C0" w14:paraId="6EE44623" w14:textId="77777777" w:rsidTr="004C57A8">
        <w:tc>
          <w:tcPr>
            <w:tcW w:w="567" w:type="dxa"/>
          </w:tcPr>
          <w:p w14:paraId="13FAF370" w14:textId="77777777" w:rsidR="00BE65A2" w:rsidRPr="009654D0" w:rsidRDefault="00BE65A2" w:rsidP="0002689F">
            <w:pPr>
              <w:numPr>
                <w:ilvl w:val="0"/>
                <w:numId w:val="1"/>
              </w:numPr>
              <w:spacing w:after="60" w:line="220" w:lineRule="exact"/>
            </w:pPr>
          </w:p>
        </w:tc>
        <w:tc>
          <w:tcPr>
            <w:tcW w:w="4240" w:type="dxa"/>
          </w:tcPr>
          <w:p w14:paraId="1D59D419" w14:textId="77777777" w:rsidR="00BE65A2" w:rsidRPr="009654D0" w:rsidRDefault="00BE65A2" w:rsidP="00D52AAC">
            <w:r w:rsidRPr="009654D0">
              <w:t>Адрес электронной почты</w:t>
            </w:r>
          </w:p>
        </w:tc>
        <w:tc>
          <w:tcPr>
            <w:tcW w:w="5116" w:type="dxa"/>
          </w:tcPr>
          <w:p w14:paraId="1A2A96B4" w14:textId="77777777" w:rsidR="00BE65A2" w:rsidRPr="009654D0" w:rsidRDefault="00BE65A2" w:rsidP="00D52AAC">
            <w:pPr>
              <w:spacing w:after="60" w:line="220" w:lineRule="exact"/>
            </w:pPr>
          </w:p>
        </w:tc>
      </w:tr>
    </w:tbl>
    <w:p w14:paraId="4663A93F" w14:textId="77777777" w:rsidR="00BE65A2" w:rsidRPr="009654D0" w:rsidRDefault="00BE65A2" w:rsidP="00BE65A2"/>
    <w:p w14:paraId="7860AB87" w14:textId="77777777" w:rsidR="00BE65A2" w:rsidRPr="009654D0" w:rsidRDefault="00BE65A2" w:rsidP="00BE65A2">
      <w:pPr>
        <w:jc w:val="both"/>
        <w:rPr>
          <w:b/>
        </w:rPr>
      </w:pPr>
      <w:r w:rsidRPr="009654D0">
        <w:rPr>
          <w:b/>
        </w:rPr>
        <w:t>Примечание.</w:t>
      </w:r>
    </w:p>
    <w:p w14:paraId="2FA14B7C"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сборам и задолженности по иным обязательным платежам в бюджеты любого уровня или 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59D9AE2F"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0EFC2E9F"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7B9552AA" w14:textId="77777777" w:rsidR="00BE65A2" w:rsidRPr="009654D0" w:rsidRDefault="00BE65A2" w:rsidP="00BE65A2">
      <w:pPr>
        <w:ind w:firstLine="567"/>
        <w:jc w:val="both"/>
        <w:rPr>
          <w:sz w:val="28"/>
        </w:rPr>
      </w:pPr>
    </w:p>
    <w:p w14:paraId="2A9139D9" w14:textId="77777777" w:rsidR="00BE65A2" w:rsidRPr="009654D0" w:rsidRDefault="00BE65A2" w:rsidP="00BE65A2">
      <w:pPr>
        <w:ind w:firstLine="567"/>
        <w:jc w:val="both"/>
        <w:rPr>
          <w:sz w:val="28"/>
        </w:rPr>
      </w:pPr>
    </w:p>
    <w:p w14:paraId="2064F780" w14:textId="77777777" w:rsidR="00BE65A2" w:rsidRPr="009654D0" w:rsidRDefault="00BE65A2" w:rsidP="00BE65A2">
      <w:pPr>
        <w:ind w:firstLine="567"/>
        <w:jc w:val="both"/>
        <w:rPr>
          <w:sz w:val="28"/>
        </w:rPr>
      </w:pPr>
      <w:r w:rsidRPr="009654D0">
        <w:rPr>
          <w:sz w:val="28"/>
        </w:rPr>
        <w:t>____________________________________</w:t>
      </w:r>
    </w:p>
    <w:p w14:paraId="5C77AFC8" w14:textId="77777777" w:rsidR="00BE65A2" w:rsidRPr="009654D0" w:rsidRDefault="00BE65A2" w:rsidP="00BE65A2">
      <w:pPr>
        <w:ind w:right="3684" w:firstLine="567"/>
        <w:jc w:val="center"/>
      </w:pPr>
      <w:r w:rsidRPr="009654D0">
        <w:t>(подпись, М.П.)</w:t>
      </w:r>
    </w:p>
    <w:p w14:paraId="769F7407" w14:textId="77777777" w:rsidR="00BE65A2" w:rsidRPr="009654D0" w:rsidRDefault="00BE65A2" w:rsidP="00BE65A2">
      <w:pPr>
        <w:ind w:firstLine="567"/>
        <w:jc w:val="both"/>
        <w:rPr>
          <w:sz w:val="28"/>
        </w:rPr>
      </w:pPr>
    </w:p>
    <w:p w14:paraId="5E3331B8" w14:textId="77777777" w:rsidR="00BE65A2" w:rsidRPr="009654D0" w:rsidRDefault="00BE65A2" w:rsidP="00BE65A2">
      <w:pPr>
        <w:ind w:firstLine="567"/>
        <w:jc w:val="both"/>
        <w:rPr>
          <w:sz w:val="28"/>
        </w:rPr>
      </w:pPr>
      <w:r w:rsidRPr="009654D0">
        <w:rPr>
          <w:sz w:val="28"/>
        </w:rPr>
        <w:t>____________________________________</w:t>
      </w:r>
    </w:p>
    <w:p w14:paraId="6D073F60" w14:textId="77777777" w:rsidR="00BE65A2" w:rsidRPr="009654D0" w:rsidRDefault="00BE65A2" w:rsidP="00BE65A2">
      <w:pPr>
        <w:ind w:right="3684" w:firstLine="567"/>
        <w:jc w:val="center"/>
      </w:pPr>
      <w:r w:rsidRPr="009654D0">
        <w:t>(фамилия, имя, отчество подписавшего, должность)</w:t>
      </w:r>
    </w:p>
    <w:p w14:paraId="4A17366B" w14:textId="77777777" w:rsidR="00BE65A2" w:rsidRPr="009654D0" w:rsidRDefault="00BE65A2" w:rsidP="00BE65A2">
      <w:pPr>
        <w:jc w:val="both"/>
        <w:rPr>
          <w:b/>
          <w:bCs/>
          <w:szCs w:val="29"/>
        </w:rPr>
      </w:pPr>
    </w:p>
    <w:p w14:paraId="778F7A1D" w14:textId="77777777" w:rsidR="00BE65A2" w:rsidRPr="009654D0" w:rsidRDefault="00BE65A2" w:rsidP="00BE65A2">
      <w:pPr>
        <w:jc w:val="both"/>
        <w:rPr>
          <w:b/>
          <w:bCs/>
          <w:szCs w:val="29"/>
        </w:rPr>
      </w:pPr>
    </w:p>
    <w:p w14:paraId="564CA32B" w14:textId="77777777" w:rsidR="00BE65A2" w:rsidRPr="009654D0" w:rsidRDefault="00BE65A2" w:rsidP="00BE65A2">
      <w:pPr>
        <w:jc w:val="both"/>
        <w:rPr>
          <w:b/>
          <w:bCs/>
          <w:szCs w:val="29"/>
        </w:rPr>
      </w:pPr>
    </w:p>
    <w:p w14:paraId="551C938B" w14:textId="77777777" w:rsidR="00BE65A2" w:rsidRPr="009654D0" w:rsidRDefault="00BE65A2" w:rsidP="00BE65A2">
      <w:pPr>
        <w:jc w:val="both"/>
        <w:rPr>
          <w:b/>
          <w:bCs/>
          <w:szCs w:val="29"/>
        </w:rPr>
      </w:pPr>
    </w:p>
    <w:p w14:paraId="44551D0E" w14:textId="77777777" w:rsidR="00BE65A2" w:rsidRPr="009654D0" w:rsidRDefault="00BE65A2" w:rsidP="00BE65A2">
      <w:pPr>
        <w:jc w:val="both"/>
        <w:rPr>
          <w:b/>
          <w:bCs/>
          <w:szCs w:val="29"/>
        </w:rPr>
      </w:pPr>
    </w:p>
    <w:p w14:paraId="10486899" w14:textId="77777777" w:rsidR="00BE65A2" w:rsidRPr="009654D0" w:rsidRDefault="00BE65A2" w:rsidP="00BE65A2">
      <w:pPr>
        <w:jc w:val="both"/>
        <w:rPr>
          <w:b/>
          <w:bCs/>
          <w:szCs w:val="29"/>
        </w:rPr>
      </w:pPr>
    </w:p>
    <w:p w14:paraId="44E16623" w14:textId="77777777" w:rsidR="00BE65A2" w:rsidRPr="009654D0" w:rsidRDefault="00BE65A2" w:rsidP="00BE65A2">
      <w:pPr>
        <w:jc w:val="both"/>
        <w:rPr>
          <w:b/>
          <w:bCs/>
          <w:szCs w:val="29"/>
        </w:rPr>
      </w:pPr>
    </w:p>
    <w:p w14:paraId="16181B2B" w14:textId="77777777" w:rsidR="00BE65A2" w:rsidRPr="009654D0" w:rsidRDefault="00BE65A2" w:rsidP="00BE65A2">
      <w:pPr>
        <w:jc w:val="both"/>
        <w:rPr>
          <w:b/>
          <w:bCs/>
          <w:szCs w:val="29"/>
        </w:rPr>
      </w:pPr>
    </w:p>
    <w:p w14:paraId="35D6FAEB" w14:textId="77777777" w:rsidR="00BE65A2" w:rsidRPr="009654D0" w:rsidRDefault="00BE65A2" w:rsidP="00BE65A2">
      <w:pPr>
        <w:jc w:val="both"/>
        <w:rPr>
          <w:b/>
          <w:bCs/>
          <w:szCs w:val="29"/>
        </w:rPr>
      </w:pPr>
    </w:p>
    <w:p w14:paraId="1364C8FD" w14:textId="77777777" w:rsidR="00BE65A2" w:rsidRPr="009654D0" w:rsidRDefault="00BE65A2" w:rsidP="00BE65A2">
      <w:pPr>
        <w:jc w:val="both"/>
        <w:rPr>
          <w:b/>
          <w:bCs/>
          <w:szCs w:val="29"/>
        </w:rPr>
      </w:pPr>
    </w:p>
    <w:p w14:paraId="1C7F4D8E" w14:textId="77777777" w:rsidR="00BE65A2" w:rsidRPr="009654D0" w:rsidRDefault="00BE65A2" w:rsidP="00BE65A2">
      <w:pPr>
        <w:jc w:val="both"/>
        <w:rPr>
          <w:b/>
          <w:bCs/>
          <w:szCs w:val="29"/>
        </w:rPr>
      </w:pPr>
    </w:p>
    <w:p w14:paraId="5ACF0A8A" w14:textId="77777777" w:rsidR="00BE65A2" w:rsidRPr="009654D0" w:rsidRDefault="00BE65A2" w:rsidP="00BE65A2">
      <w:pPr>
        <w:jc w:val="both"/>
        <w:rPr>
          <w:b/>
          <w:bCs/>
          <w:szCs w:val="29"/>
        </w:rPr>
      </w:pPr>
    </w:p>
    <w:p w14:paraId="53D434B0" w14:textId="77777777" w:rsidR="00BE65A2" w:rsidRPr="009654D0" w:rsidRDefault="00BE65A2" w:rsidP="00BE65A2">
      <w:pPr>
        <w:jc w:val="both"/>
        <w:rPr>
          <w:b/>
          <w:bCs/>
          <w:szCs w:val="29"/>
        </w:rPr>
      </w:pPr>
    </w:p>
    <w:p w14:paraId="0EF614A3" w14:textId="77777777" w:rsidR="00BE65A2" w:rsidRPr="009654D0" w:rsidRDefault="00BE65A2" w:rsidP="00BE65A2">
      <w:pPr>
        <w:jc w:val="both"/>
        <w:rPr>
          <w:b/>
          <w:bCs/>
          <w:szCs w:val="29"/>
        </w:rPr>
      </w:pPr>
    </w:p>
    <w:p w14:paraId="11827CBF" w14:textId="77777777" w:rsidR="00BE65A2" w:rsidRPr="009654D0" w:rsidRDefault="00BE65A2" w:rsidP="00BE65A2">
      <w:pPr>
        <w:jc w:val="both"/>
        <w:rPr>
          <w:b/>
          <w:bCs/>
          <w:szCs w:val="29"/>
        </w:rPr>
      </w:pPr>
    </w:p>
    <w:p w14:paraId="55F86275" w14:textId="77777777" w:rsidR="00BE65A2" w:rsidRPr="009654D0" w:rsidRDefault="00BE65A2" w:rsidP="00BE65A2">
      <w:pPr>
        <w:jc w:val="both"/>
        <w:rPr>
          <w:b/>
          <w:bCs/>
          <w:szCs w:val="29"/>
        </w:rPr>
      </w:pPr>
    </w:p>
    <w:p w14:paraId="34E60FC0" w14:textId="77777777" w:rsidR="00BE65A2" w:rsidRPr="009654D0" w:rsidRDefault="00BE65A2" w:rsidP="00BE65A2">
      <w:pPr>
        <w:jc w:val="both"/>
        <w:rPr>
          <w:b/>
          <w:bCs/>
          <w:szCs w:val="29"/>
        </w:rPr>
      </w:pPr>
    </w:p>
    <w:p w14:paraId="78F70C24" w14:textId="77777777" w:rsidR="00BE65A2" w:rsidRPr="009654D0" w:rsidRDefault="00BE65A2" w:rsidP="00BE65A2">
      <w:pPr>
        <w:jc w:val="both"/>
        <w:rPr>
          <w:b/>
          <w:bCs/>
          <w:szCs w:val="29"/>
        </w:rPr>
      </w:pPr>
    </w:p>
    <w:p w14:paraId="3899C7A6" w14:textId="77777777" w:rsidR="00BE65A2" w:rsidRPr="009654D0" w:rsidRDefault="00BE65A2" w:rsidP="00BE65A2">
      <w:pPr>
        <w:jc w:val="both"/>
        <w:rPr>
          <w:b/>
          <w:bCs/>
          <w:szCs w:val="29"/>
        </w:rPr>
      </w:pPr>
    </w:p>
    <w:p w14:paraId="7E8D0DD5" w14:textId="77777777" w:rsidR="00BE65A2" w:rsidRPr="009654D0" w:rsidRDefault="00BE65A2" w:rsidP="00BE65A2">
      <w:pPr>
        <w:jc w:val="both"/>
        <w:rPr>
          <w:b/>
          <w:bCs/>
          <w:szCs w:val="29"/>
        </w:rPr>
      </w:pPr>
      <w:r w:rsidRPr="009654D0">
        <w:rPr>
          <w:b/>
          <w:bCs/>
          <w:szCs w:val="29"/>
        </w:rPr>
        <w:t xml:space="preserve">                                                                                                       </w:t>
      </w:r>
    </w:p>
    <w:p w14:paraId="04589F1E" w14:textId="77777777" w:rsidR="00BE65A2" w:rsidRPr="009654D0" w:rsidRDefault="00BE65A2" w:rsidP="00BE65A2">
      <w:pPr>
        <w:jc w:val="both"/>
        <w:rPr>
          <w:b/>
          <w:bCs/>
          <w:szCs w:val="29"/>
        </w:rPr>
      </w:pPr>
    </w:p>
    <w:p w14:paraId="56DCE364" w14:textId="77777777" w:rsidR="00BE65A2" w:rsidRPr="009654D0" w:rsidRDefault="00BE65A2" w:rsidP="00BE65A2">
      <w:pPr>
        <w:jc w:val="both"/>
        <w:rPr>
          <w:b/>
          <w:bCs/>
          <w:szCs w:val="29"/>
        </w:rPr>
      </w:pPr>
    </w:p>
    <w:p w14:paraId="730C5495" w14:textId="77777777" w:rsidR="00BE65A2" w:rsidRPr="009654D0" w:rsidRDefault="00BE65A2" w:rsidP="00BE65A2">
      <w:pPr>
        <w:jc w:val="both"/>
        <w:rPr>
          <w:b/>
          <w:bCs/>
          <w:szCs w:val="29"/>
        </w:rPr>
      </w:pPr>
    </w:p>
    <w:p w14:paraId="3B15CF7E" w14:textId="77777777" w:rsidR="00BE65A2" w:rsidRPr="009654D0" w:rsidRDefault="00BE65A2" w:rsidP="00BE65A2">
      <w:pPr>
        <w:jc w:val="both"/>
        <w:rPr>
          <w:b/>
          <w:bCs/>
          <w:szCs w:val="29"/>
        </w:rPr>
      </w:pPr>
    </w:p>
    <w:p w14:paraId="4EC5D5E3" w14:textId="77777777" w:rsidR="00BE65A2" w:rsidRDefault="00BE65A2" w:rsidP="00BE65A2">
      <w:pPr>
        <w:jc w:val="both"/>
        <w:rPr>
          <w:b/>
          <w:bCs/>
          <w:szCs w:val="29"/>
        </w:rPr>
      </w:pPr>
    </w:p>
    <w:p w14:paraId="16AB3963" w14:textId="77777777" w:rsidR="00BE65A2" w:rsidRPr="009654D0" w:rsidRDefault="00BE65A2" w:rsidP="00BE65A2">
      <w:pPr>
        <w:jc w:val="both"/>
        <w:rPr>
          <w:b/>
          <w:bCs/>
          <w:szCs w:val="29"/>
        </w:rPr>
      </w:pPr>
    </w:p>
    <w:p w14:paraId="41C54F3A" w14:textId="77777777" w:rsidR="00BE65A2" w:rsidRPr="009654D0" w:rsidRDefault="00BE65A2" w:rsidP="00BE65A2">
      <w:pPr>
        <w:jc w:val="both"/>
        <w:rPr>
          <w:b/>
          <w:bCs/>
          <w:szCs w:val="29"/>
        </w:rPr>
      </w:pPr>
    </w:p>
    <w:p w14:paraId="497D29C1" w14:textId="77777777" w:rsidR="00BE65A2" w:rsidRPr="009654D0" w:rsidRDefault="00BE65A2" w:rsidP="00BE65A2">
      <w:pPr>
        <w:jc w:val="both"/>
        <w:rPr>
          <w:b/>
          <w:bCs/>
          <w:szCs w:val="29"/>
        </w:rPr>
      </w:pPr>
      <w:r w:rsidRPr="009654D0">
        <w:rPr>
          <w:b/>
          <w:bCs/>
          <w:szCs w:val="29"/>
        </w:rPr>
        <w:t xml:space="preserve">                                   </w:t>
      </w:r>
    </w:p>
    <w:p w14:paraId="61B7A81A" w14:textId="77777777" w:rsidR="004C57A8" w:rsidRDefault="00BE65A2" w:rsidP="00BE65A2">
      <w:pPr>
        <w:jc w:val="both"/>
        <w:rPr>
          <w:b/>
          <w:bCs/>
          <w:szCs w:val="29"/>
        </w:rPr>
      </w:pPr>
      <w:r w:rsidRPr="009654D0">
        <w:rPr>
          <w:b/>
          <w:bCs/>
          <w:szCs w:val="29"/>
        </w:rPr>
        <w:t xml:space="preserve">                                                                                                                                                </w:t>
      </w:r>
    </w:p>
    <w:p w14:paraId="5DB8E93A" w14:textId="77777777" w:rsidR="004C57A8" w:rsidRDefault="004C57A8">
      <w:pPr>
        <w:spacing w:after="160" w:line="259" w:lineRule="auto"/>
        <w:rPr>
          <w:b/>
          <w:bCs/>
          <w:szCs w:val="29"/>
        </w:rPr>
      </w:pPr>
      <w:r>
        <w:rPr>
          <w:b/>
          <w:bCs/>
          <w:szCs w:val="29"/>
        </w:rPr>
        <w:br w:type="page"/>
      </w:r>
    </w:p>
    <w:p w14:paraId="19D8329C" w14:textId="77777777" w:rsidR="00BE65A2" w:rsidRPr="009654D0" w:rsidRDefault="00BE65A2" w:rsidP="00F72700">
      <w:pPr>
        <w:jc w:val="right"/>
        <w:rPr>
          <w:b/>
          <w:bCs/>
          <w:szCs w:val="29"/>
        </w:rPr>
      </w:pPr>
      <w:r w:rsidRPr="009654D0">
        <w:rPr>
          <w:b/>
          <w:bCs/>
          <w:szCs w:val="29"/>
        </w:rPr>
        <w:t>Форма – 4.</w:t>
      </w:r>
    </w:p>
    <w:p w14:paraId="161A4AAA" w14:textId="77777777" w:rsidR="00BE65A2" w:rsidRPr="009654D0" w:rsidRDefault="00BE65A2" w:rsidP="00BE65A2">
      <w:pPr>
        <w:jc w:val="both"/>
        <w:rPr>
          <w:sz w:val="28"/>
          <w:szCs w:val="29"/>
        </w:rPr>
      </w:pPr>
    </w:p>
    <w:p w14:paraId="09AF13E2" w14:textId="77777777" w:rsidR="00BE65A2" w:rsidRPr="009654D0" w:rsidRDefault="00BE65A2" w:rsidP="00BE65A2">
      <w:pPr>
        <w:ind w:firstLine="709"/>
      </w:pPr>
      <w:r w:rsidRPr="009654D0">
        <w:t xml:space="preserve">Дата, исх. Номер                                                       Председателю конкурсной комиссии </w:t>
      </w:r>
    </w:p>
    <w:p w14:paraId="1C9A7A74" w14:textId="77777777" w:rsidR="00BE65A2" w:rsidRPr="009654D0" w:rsidRDefault="00BE65A2" w:rsidP="00BE65A2">
      <w:pPr>
        <w:ind w:left="6120" w:hanging="6120"/>
        <w:jc w:val="both"/>
      </w:pPr>
      <w:r w:rsidRPr="009654D0">
        <w:t xml:space="preserve">                                                                                                                  </w:t>
      </w:r>
    </w:p>
    <w:p w14:paraId="6D587434" w14:textId="77777777" w:rsidR="00BE65A2" w:rsidRPr="009654D0" w:rsidRDefault="00BE65A2" w:rsidP="00BE65A2">
      <w:pPr>
        <w:ind w:left="6120" w:hanging="6120"/>
        <w:jc w:val="both"/>
      </w:pPr>
      <w:r w:rsidRPr="009654D0">
        <w:t xml:space="preserve">                                                                                                      </w:t>
      </w:r>
    </w:p>
    <w:p w14:paraId="756ED457" w14:textId="77777777" w:rsidR="00BE65A2" w:rsidRPr="00450705" w:rsidRDefault="00BE65A2" w:rsidP="00BE65A2">
      <w:pPr>
        <w:ind w:left="4944" w:firstLine="709"/>
        <w:rPr>
          <w:b/>
        </w:rPr>
      </w:pPr>
    </w:p>
    <w:p w14:paraId="37D50BB6"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032F1392" w14:textId="77777777" w:rsidR="00BE65A2" w:rsidRPr="00450705" w:rsidRDefault="00BE65A2" w:rsidP="00BE65A2">
      <w:pPr>
        <w:jc w:val="both"/>
        <w:rPr>
          <w:szCs w:val="28"/>
        </w:rPr>
      </w:pPr>
    </w:p>
    <w:p w14:paraId="400E8255"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07AADCDD" w14:textId="77777777" w:rsidR="00BE65A2" w:rsidRPr="00450705" w:rsidRDefault="00BE65A2" w:rsidP="006D28D9">
      <w:pPr>
        <w:ind w:left="-142" w:firstLine="1146"/>
        <w:jc w:val="both"/>
      </w:pPr>
      <w:r w:rsidRPr="00450705">
        <w:t xml:space="preserve">Исполняя наши обязательства и изучив конкурсную документацию на право заключения с </w:t>
      </w:r>
      <w:r w:rsidR="006D28D9" w:rsidRPr="007405E7">
        <w:t>Государственным учреждением «Телерадиовещательная организация Союзного государства»</w:t>
      </w:r>
      <w:r w:rsidR="006D28D9">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40E7B691" w14:textId="77777777" w:rsidR="00BE65A2" w:rsidRPr="00117557" w:rsidRDefault="00BE65A2" w:rsidP="00BE65A2">
      <w:r w:rsidRPr="00117557">
        <w:rPr>
          <w:b/>
        </w:rPr>
        <w:t xml:space="preserve"> __________________________________________________________________________________</w:t>
      </w:r>
    </w:p>
    <w:p w14:paraId="1453BFEE"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6BF6CC79"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760F34F1"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06EEC79"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7A72BF96"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1F2CD155"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15677CD4"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__________________________  </w:t>
      </w:r>
      <w:r w:rsidRPr="00450705">
        <w:rPr>
          <w:sz w:val="20"/>
          <w:szCs w:val="20"/>
        </w:rPr>
        <w:t>и т.д.</w:t>
      </w:r>
    </w:p>
    <w:p w14:paraId="3E2C876A" w14:textId="77777777" w:rsidR="00BE65A2" w:rsidRPr="00450705" w:rsidRDefault="00BE65A2" w:rsidP="00BE65A2"/>
    <w:p w14:paraId="4D53C267"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2155BB8B" w14:textId="77777777" w:rsidR="00BE65A2" w:rsidRPr="00450705" w:rsidRDefault="00BE65A2" w:rsidP="00BE65A2">
      <w:r w:rsidRPr="00450705">
        <w:t>Полное наименование организации _______________________</w:t>
      </w:r>
    </w:p>
    <w:p w14:paraId="710879F7" w14:textId="77777777" w:rsidR="00BE65A2" w:rsidRPr="009654D0" w:rsidRDefault="00BE65A2" w:rsidP="00BE65A2">
      <w:r w:rsidRPr="009654D0">
        <w:t>Юридический адрес организации ____________________________________________________</w:t>
      </w:r>
    </w:p>
    <w:p w14:paraId="6D3BFAF4" w14:textId="77777777" w:rsidR="00BE65A2" w:rsidRPr="009654D0" w:rsidRDefault="00BE65A2" w:rsidP="00BE65A2">
      <w:r w:rsidRPr="009654D0">
        <w:t>Фактический адрес организации _____________________________________</w:t>
      </w:r>
    </w:p>
    <w:p w14:paraId="31175728" w14:textId="77777777" w:rsidR="00BE65A2" w:rsidRPr="009654D0" w:rsidRDefault="00BE65A2" w:rsidP="00BE65A2">
      <w:r w:rsidRPr="009654D0">
        <w:t>Банковские реквизиты ____________________________________________________________</w:t>
      </w:r>
    </w:p>
    <w:p w14:paraId="67775E63" w14:textId="77777777" w:rsidR="00BE65A2" w:rsidRPr="009654D0" w:rsidRDefault="00BE65A2" w:rsidP="00BE65A2">
      <w:r w:rsidRPr="009654D0">
        <w:t>Должность руководителя ___________________________________________________________</w:t>
      </w:r>
    </w:p>
    <w:p w14:paraId="696CF965" w14:textId="77777777" w:rsidR="00BE65A2" w:rsidRPr="009654D0" w:rsidRDefault="00BE65A2" w:rsidP="00BE65A2">
      <w:r w:rsidRPr="009654D0">
        <w:t>Фамилия, имя, отчество руководителя (полностью) _____________________________________</w:t>
      </w:r>
    </w:p>
    <w:p w14:paraId="14A87415"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D79FBAF" w14:textId="77777777" w:rsidR="00BE65A2" w:rsidRPr="009654D0" w:rsidRDefault="00BE65A2" w:rsidP="00BE65A2">
      <w:r w:rsidRPr="009654D0">
        <w:t>Адрес электронной почты __________________________________________________________</w:t>
      </w:r>
    </w:p>
    <w:p w14:paraId="6BB928EF" w14:textId="77777777" w:rsidR="00BE65A2" w:rsidRPr="009654D0" w:rsidRDefault="00BE65A2" w:rsidP="00BE65A2"/>
    <w:p w14:paraId="39645A27" w14:textId="77777777" w:rsidR="00BE65A2" w:rsidRPr="009654D0" w:rsidRDefault="00BE65A2" w:rsidP="00BE65A2">
      <w:r w:rsidRPr="009654D0">
        <w:rPr>
          <w:b/>
        </w:rPr>
        <w:t>Участник конкурса            ____</w:t>
      </w:r>
      <w:r w:rsidRPr="009654D0">
        <w:t>__________________ (Ф.И.О.)</w:t>
      </w:r>
    </w:p>
    <w:p w14:paraId="59E3516C" w14:textId="77777777" w:rsidR="00BE65A2" w:rsidRPr="009654D0" w:rsidRDefault="00BE65A2" w:rsidP="00BE65A2">
      <w:pPr>
        <w:ind w:left="3540"/>
        <w:rPr>
          <w:i/>
          <w:vertAlign w:val="superscript"/>
        </w:rPr>
      </w:pPr>
      <w:r w:rsidRPr="009654D0">
        <w:rPr>
          <w:i/>
          <w:vertAlign w:val="superscript"/>
        </w:rPr>
        <w:t xml:space="preserve">      (подпись)</w:t>
      </w:r>
    </w:p>
    <w:p w14:paraId="00B7927A" w14:textId="77777777" w:rsidR="00BE65A2" w:rsidRPr="009654D0" w:rsidRDefault="00BE65A2" w:rsidP="00BE65A2">
      <w:r w:rsidRPr="009654D0">
        <w:rPr>
          <w:b/>
        </w:rPr>
        <w:t>Главный бухгалтер</w:t>
      </w:r>
      <w:r w:rsidRPr="009654D0">
        <w:t xml:space="preserve">              ______________________ (Ф.И.О.)</w:t>
      </w:r>
    </w:p>
    <w:p w14:paraId="1D7AF790" w14:textId="77777777" w:rsidR="00BE65A2" w:rsidRPr="009654D0" w:rsidRDefault="00BE65A2" w:rsidP="00BE65A2">
      <w:pPr>
        <w:rPr>
          <w:vertAlign w:val="superscript"/>
        </w:rPr>
      </w:pPr>
    </w:p>
    <w:p w14:paraId="11780D5C"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(подпись)</w:t>
      </w:r>
    </w:p>
    <w:p w14:paraId="45A52A52" w14:textId="77777777" w:rsidR="00BE65A2" w:rsidRPr="009654D0" w:rsidRDefault="00BE65A2" w:rsidP="00BE65A2">
      <w:pPr>
        <w:rPr>
          <w:b/>
          <w:i/>
          <w:u w:val="single"/>
        </w:rPr>
      </w:pPr>
    </w:p>
    <w:p w14:paraId="6C556E34" w14:textId="77777777" w:rsidR="00BE65A2" w:rsidRPr="009654D0" w:rsidRDefault="00BE65A2" w:rsidP="00BE65A2">
      <w:pPr>
        <w:rPr>
          <w:b/>
          <w:i/>
        </w:rPr>
      </w:pPr>
      <w:r w:rsidRPr="009654D0">
        <w:rPr>
          <w:b/>
          <w:i/>
          <w:u w:val="single"/>
        </w:rPr>
        <w:t>Примечание</w:t>
      </w:r>
      <w:r w:rsidRPr="009654D0">
        <w:rPr>
          <w:b/>
          <w:i/>
        </w:rPr>
        <w:t>:</w:t>
      </w:r>
    </w:p>
    <w:p w14:paraId="2471C45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3B8521FB" w14:textId="77777777" w:rsidR="00BE65A2" w:rsidRPr="009654D0" w:rsidRDefault="00BE65A2" w:rsidP="00BE65A2">
      <w:pPr>
        <w:jc w:val="both"/>
        <w:rPr>
          <w:sz w:val="29"/>
          <w:szCs w:val="29"/>
        </w:rPr>
      </w:pPr>
    </w:p>
    <w:p w14:paraId="7D7569C1" w14:textId="77777777" w:rsidR="00807D2F" w:rsidRDefault="00807D2F">
      <w:pPr>
        <w:spacing w:after="160" w:line="259" w:lineRule="auto"/>
        <w:rPr>
          <w:b/>
        </w:rPr>
      </w:pPr>
      <w:r>
        <w:rPr>
          <w:b/>
        </w:rPr>
        <w:br w:type="page"/>
      </w:r>
    </w:p>
    <w:p w14:paraId="1C670D92" w14:textId="77777777" w:rsidR="00CB068B" w:rsidRPr="00CB551C" w:rsidRDefault="00CB068B" w:rsidP="00CB068B">
      <w:pPr>
        <w:jc w:val="right"/>
        <w:rPr>
          <w:b/>
        </w:rPr>
      </w:pPr>
      <w:r w:rsidRPr="00CB551C">
        <w:rPr>
          <w:b/>
        </w:rPr>
        <w:t xml:space="preserve">Форма - </w:t>
      </w:r>
      <w:r w:rsidR="00D31451">
        <w:rPr>
          <w:b/>
        </w:rPr>
        <w:t>5</w:t>
      </w:r>
    </w:p>
    <w:p w14:paraId="388068A4"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313B23CF" w14:textId="77777777" w:rsidR="00CB068B" w:rsidRPr="00CB551C" w:rsidRDefault="00CB068B" w:rsidP="00CB068B">
      <w:pPr>
        <w:widowControl w:val="0"/>
        <w:rPr>
          <w:sz w:val="20"/>
          <w:szCs w:val="20"/>
        </w:rPr>
      </w:pPr>
    </w:p>
    <w:p w14:paraId="44D999EF"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6AF34894"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A7FEAFF" w14:textId="77777777" w:rsidTr="00D31451">
        <w:tc>
          <w:tcPr>
            <w:tcW w:w="648" w:type="dxa"/>
            <w:shd w:val="clear" w:color="auto" w:fill="auto"/>
            <w:vAlign w:val="center"/>
          </w:tcPr>
          <w:p w14:paraId="12343F0B" w14:textId="77777777" w:rsidR="00D31451" w:rsidRPr="00A47648" w:rsidRDefault="00D31451" w:rsidP="00C635C3">
            <w:pPr>
              <w:widowControl w:val="0"/>
              <w:spacing w:after="60"/>
              <w:ind w:right="-91"/>
              <w:jc w:val="center"/>
            </w:pPr>
            <w:r w:rsidRPr="00A47648">
              <w:t>№</w:t>
            </w:r>
          </w:p>
          <w:p w14:paraId="79634469"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704471E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0CD3354B"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1DB02789"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09E96979"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06115D79" w14:textId="77777777" w:rsidTr="00D31451">
        <w:tc>
          <w:tcPr>
            <w:tcW w:w="648" w:type="dxa"/>
            <w:shd w:val="clear" w:color="auto" w:fill="auto"/>
          </w:tcPr>
          <w:p w14:paraId="786720A2" w14:textId="77777777" w:rsidR="00D31451" w:rsidRPr="003B3096" w:rsidRDefault="00D31451" w:rsidP="00C635C3">
            <w:pPr>
              <w:widowControl w:val="0"/>
              <w:spacing w:after="60"/>
              <w:ind w:right="-92"/>
            </w:pPr>
          </w:p>
        </w:tc>
        <w:tc>
          <w:tcPr>
            <w:tcW w:w="1872" w:type="dxa"/>
            <w:shd w:val="clear" w:color="auto" w:fill="auto"/>
          </w:tcPr>
          <w:p w14:paraId="275BEB8D" w14:textId="77777777" w:rsidR="00D31451" w:rsidRPr="003B3096" w:rsidRDefault="00D31451" w:rsidP="00C635C3">
            <w:pPr>
              <w:widowControl w:val="0"/>
              <w:spacing w:after="60"/>
              <w:ind w:right="-92"/>
            </w:pPr>
          </w:p>
        </w:tc>
        <w:tc>
          <w:tcPr>
            <w:tcW w:w="1903" w:type="dxa"/>
            <w:shd w:val="clear" w:color="auto" w:fill="auto"/>
          </w:tcPr>
          <w:p w14:paraId="0C684E14" w14:textId="77777777" w:rsidR="00D31451" w:rsidRPr="003B3096" w:rsidRDefault="00D31451" w:rsidP="00C635C3">
            <w:pPr>
              <w:widowControl w:val="0"/>
              <w:spacing w:after="60"/>
              <w:ind w:right="-92"/>
            </w:pPr>
          </w:p>
        </w:tc>
        <w:tc>
          <w:tcPr>
            <w:tcW w:w="2552" w:type="dxa"/>
            <w:shd w:val="clear" w:color="auto" w:fill="auto"/>
          </w:tcPr>
          <w:p w14:paraId="1887FE2E" w14:textId="77777777" w:rsidR="00D31451" w:rsidRPr="003B3096" w:rsidRDefault="00D31451" w:rsidP="00C635C3">
            <w:pPr>
              <w:widowControl w:val="0"/>
              <w:spacing w:after="60"/>
              <w:ind w:right="-92"/>
            </w:pPr>
          </w:p>
        </w:tc>
        <w:tc>
          <w:tcPr>
            <w:tcW w:w="2835" w:type="dxa"/>
            <w:shd w:val="clear" w:color="auto" w:fill="auto"/>
          </w:tcPr>
          <w:p w14:paraId="342EE4EE" w14:textId="77777777" w:rsidR="00D31451" w:rsidRPr="003B3096" w:rsidRDefault="00D31451" w:rsidP="00C635C3">
            <w:pPr>
              <w:widowControl w:val="0"/>
              <w:spacing w:after="60"/>
              <w:ind w:right="-92"/>
            </w:pPr>
          </w:p>
        </w:tc>
      </w:tr>
      <w:tr w:rsidR="00D31451" w:rsidRPr="003B3096" w14:paraId="474E7AB8" w14:textId="77777777" w:rsidTr="00D31451">
        <w:tc>
          <w:tcPr>
            <w:tcW w:w="648" w:type="dxa"/>
            <w:shd w:val="clear" w:color="auto" w:fill="auto"/>
          </w:tcPr>
          <w:p w14:paraId="633BAAB8" w14:textId="77777777" w:rsidR="00D31451" w:rsidRPr="003B3096" w:rsidRDefault="00D31451" w:rsidP="00C635C3">
            <w:pPr>
              <w:widowControl w:val="0"/>
              <w:spacing w:after="60"/>
              <w:ind w:right="-92"/>
            </w:pPr>
          </w:p>
        </w:tc>
        <w:tc>
          <w:tcPr>
            <w:tcW w:w="1872" w:type="dxa"/>
            <w:shd w:val="clear" w:color="auto" w:fill="auto"/>
          </w:tcPr>
          <w:p w14:paraId="031144CA" w14:textId="77777777" w:rsidR="00D31451" w:rsidRPr="003B3096" w:rsidRDefault="00D31451" w:rsidP="00C635C3">
            <w:pPr>
              <w:widowControl w:val="0"/>
              <w:spacing w:after="60"/>
              <w:ind w:right="-92"/>
            </w:pPr>
          </w:p>
        </w:tc>
        <w:tc>
          <w:tcPr>
            <w:tcW w:w="1903" w:type="dxa"/>
            <w:shd w:val="clear" w:color="auto" w:fill="auto"/>
          </w:tcPr>
          <w:p w14:paraId="4888BB18" w14:textId="77777777" w:rsidR="00D31451" w:rsidRPr="003B3096" w:rsidRDefault="00D31451" w:rsidP="00C635C3">
            <w:pPr>
              <w:widowControl w:val="0"/>
              <w:spacing w:after="60"/>
              <w:ind w:right="-92"/>
            </w:pPr>
          </w:p>
        </w:tc>
        <w:tc>
          <w:tcPr>
            <w:tcW w:w="2552" w:type="dxa"/>
            <w:shd w:val="clear" w:color="auto" w:fill="auto"/>
          </w:tcPr>
          <w:p w14:paraId="407E6D06" w14:textId="77777777" w:rsidR="00D31451" w:rsidRPr="003B3096" w:rsidRDefault="00D31451" w:rsidP="00C635C3">
            <w:pPr>
              <w:widowControl w:val="0"/>
              <w:spacing w:after="60"/>
              <w:ind w:right="-92"/>
            </w:pPr>
          </w:p>
        </w:tc>
        <w:tc>
          <w:tcPr>
            <w:tcW w:w="2835" w:type="dxa"/>
            <w:shd w:val="clear" w:color="auto" w:fill="auto"/>
          </w:tcPr>
          <w:p w14:paraId="4D295FD6" w14:textId="77777777" w:rsidR="00D31451" w:rsidRPr="003B3096" w:rsidRDefault="00D31451" w:rsidP="00C635C3">
            <w:pPr>
              <w:widowControl w:val="0"/>
              <w:spacing w:after="60"/>
              <w:ind w:right="-92"/>
            </w:pPr>
          </w:p>
        </w:tc>
      </w:tr>
      <w:tr w:rsidR="00D31451" w:rsidRPr="003B3096" w14:paraId="4B6C5199" w14:textId="77777777" w:rsidTr="00D31451">
        <w:tc>
          <w:tcPr>
            <w:tcW w:w="648" w:type="dxa"/>
            <w:shd w:val="clear" w:color="auto" w:fill="auto"/>
          </w:tcPr>
          <w:p w14:paraId="28C6C6DA" w14:textId="77777777" w:rsidR="00D31451" w:rsidRPr="003B3096" w:rsidRDefault="00D31451" w:rsidP="00C635C3">
            <w:pPr>
              <w:widowControl w:val="0"/>
              <w:spacing w:after="60"/>
              <w:ind w:right="-92"/>
            </w:pPr>
          </w:p>
        </w:tc>
        <w:tc>
          <w:tcPr>
            <w:tcW w:w="1872" w:type="dxa"/>
            <w:shd w:val="clear" w:color="auto" w:fill="auto"/>
          </w:tcPr>
          <w:p w14:paraId="6CC76326" w14:textId="77777777" w:rsidR="00D31451" w:rsidRPr="003B3096" w:rsidRDefault="00D31451" w:rsidP="00C635C3">
            <w:pPr>
              <w:widowControl w:val="0"/>
              <w:spacing w:after="60"/>
              <w:ind w:right="-92"/>
            </w:pPr>
          </w:p>
        </w:tc>
        <w:tc>
          <w:tcPr>
            <w:tcW w:w="1903" w:type="dxa"/>
            <w:shd w:val="clear" w:color="auto" w:fill="auto"/>
          </w:tcPr>
          <w:p w14:paraId="38338D5C" w14:textId="77777777" w:rsidR="00D31451" w:rsidRPr="003B3096" w:rsidRDefault="00D31451" w:rsidP="00C635C3">
            <w:pPr>
              <w:widowControl w:val="0"/>
              <w:spacing w:after="60"/>
              <w:ind w:right="-92"/>
            </w:pPr>
          </w:p>
        </w:tc>
        <w:tc>
          <w:tcPr>
            <w:tcW w:w="2552" w:type="dxa"/>
            <w:shd w:val="clear" w:color="auto" w:fill="auto"/>
          </w:tcPr>
          <w:p w14:paraId="2CC2D345" w14:textId="77777777" w:rsidR="00D31451" w:rsidRPr="003B3096" w:rsidRDefault="00D31451" w:rsidP="00C635C3">
            <w:pPr>
              <w:widowControl w:val="0"/>
              <w:spacing w:after="60"/>
              <w:ind w:right="-92"/>
            </w:pPr>
          </w:p>
        </w:tc>
        <w:tc>
          <w:tcPr>
            <w:tcW w:w="2835" w:type="dxa"/>
            <w:shd w:val="clear" w:color="auto" w:fill="auto"/>
          </w:tcPr>
          <w:p w14:paraId="492FD788" w14:textId="77777777" w:rsidR="00D31451" w:rsidRPr="003B3096" w:rsidRDefault="00D31451" w:rsidP="00C635C3">
            <w:pPr>
              <w:widowControl w:val="0"/>
              <w:spacing w:after="60"/>
              <w:ind w:right="-92"/>
            </w:pPr>
          </w:p>
        </w:tc>
      </w:tr>
      <w:tr w:rsidR="00D31451" w:rsidRPr="003B3096" w14:paraId="432F1AD2" w14:textId="77777777" w:rsidTr="00D31451">
        <w:tc>
          <w:tcPr>
            <w:tcW w:w="648" w:type="dxa"/>
            <w:shd w:val="clear" w:color="auto" w:fill="auto"/>
          </w:tcPr>
          <w:p w14:paraId="15834894" w14:textId="77777777" w:rsidR="00D31451" w:rsidRPr="003B3096" w:rsidRDefault="00D31451" w:rsidP="00C635C3">
            <w:pPr>
              <w:widowControl w:val="0"/>
              <w:spacing w:after="60"/>
              <w:ind w:right="-92"/>
            </w:pPr>
          </w:p>
        </w:tc>
        <w:tc>
          <w:tcPr>
            <w:tcW w:w="1872" w:type="dxa"/>
            <w:shd w:val="clear" w:color="auto" w:fill="auto"/>
          </w:tcPr>
          <w:p w14:paraId="6884221E" w14:textId="77777777" w:rsidR="00D31451" w:rsidRPr="003B3096" w:rsidRDefault="00D31451" w:rsidP="00C635C3">
            <w:pPr>
              <w:widowControl w:val="0"/>
              <w:spacing w:after="60"/>
              <w:ind w:right="-92"/>
            </w:pPr>
          </w:p>
        </w:tc>
        <w:tc>
          <w:tcPr>
            <w:tcW w:w="1903" w:type="dxa"/>
            <w:shd w:val="clear" w:color="auto" w:fill="auto"/>
          </w:tcPr>
          <w:p w14:paraId="301DB643" w14:textId="77777777" w:rsidR="00D31451" w:rsidRPr="003B3096" w:rsidRDefault="00D31451" w:rsidP="00C635C3">
            <w:pPr>
              <w:widowControl w:val="0"/>
              <w:spacing w:after="60"/>
              <w:ind w:right="-92"/>
            </w:pPr>
          </w:p>
        </w:tc>
        <w:tc>
          <w:tcPr>
            <w:tcW w:w="2552" w:type="dxa"/>
            <w:shd w:val="clear" w:color="auto" w:fill="auto"/>
          </w:tcPr>
          <w:p w14:paraId="7EE5E840" w14:textId="77777777" w:rsidR="00D31451" w:rsidRPr="003B3096" w:rsidRDefault="00D31451" w:rsidP="00C635C3">
            <w:pPr>
              <w:widowControl w:val="0"/>
              <w:spacing w:after="60"/>
              <w:ind w:right="-92"/>
            </w:pPr>
          </w:p>
        </w:tc>
        <w:tc>
          <w:tcPr>
            <w:tcW w:w="2835" w:type="dxa"/>
            <w:shd w:val="clear" w:color="auto" w:fill="auto"/>
          </w:tcPr>
          <w:p w14:paraId="550BDD21" w14:textId="77777777" w:rsidR="00D31451" w:rsidRPr="003B3096" w:rsidRDefault="00D31451" w:rsidP="00C635C3">
            <w:pPr>
              <w:widowControl w:val="0"/>
              <w:spacing w:after="60"/>
              <w:ind w:right="-92"/>
            </w:pPr>
          </w:p>
        </w:tc>
      </w:tr>
    </w:tbl>
    <w:p w14:paraId="0124D058" w14:textId="77777777" w:rsidR="00CB068B" w:rsidRPr="00CB551C" w:rsidRDefault="00CB068B" w:rsidP="00CB068B">
      <w:pPr>
        <w:widowControl w:val="0"/>
        <w:ind w:right="-92" w:firstLine="720"/>
      </w:pPr>
    </w:p>
    <w:p w14:paraId="7C598294"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10F353F7" w14:textId="77777777" w:rsidR="00CB068B" w:rsidRPr="00CB551C" w:rsidRDefault="00CB068B" w:rsidP="00CB068B">
      <w:pPr>
        <w:widowControl w:val="0"/>
        <w:ind w:right="-92" w:firstLine="720"/>
      </w:pPr>
    </w:p>
    <w:p w14:paraId="61E8F4D5"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410581DF"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0B541079"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330897DF"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6BB71C67" w14:textId="77777777" w:rsidR="009D76C7" w:rsidRPr="00CB551C" w:rsidRDefault="00CB068B" w:rsidP="009D76C7">
      <w:pPr>
        <w:jc w:val="right"/>
        <w:rPr>
          <w:b/>
        </w:rPr>
      </w:pPr>
      <w:r>
        <w:rPr>
          <w:b/>
        </w:rPr>
        <w:br w:type="column"/>
      </w:r>
      <w:r w:rsidR="009D76C7">
        <w:rPr>
          <w:b/>
        </w:rPr>
        <w:t xml:space="preserve">Форма – </w:t>
      </w:r>
      <w:r w:rsidR="00D31451">
        <w:rPr>
          <w:b/>
        </w:rPr>
        <w:t>6</w:t>
      </w:r>
    </w:p>
    <w:p w14:paraId="6AC985D0" w14:textId="77777777" w:rsidR="009D76C7" w:rsidRPr="00CB551C" w:rsidRDefault="009D76C7" w:rsidP="009D76C7">
      <w:pPr>
        <w:rPr>
          <w:sz w:val="29"/>
          <w:szCs w:val="29"/>
        </w:rPr>
      </w:pPr>
    </w:p>
    <w:p w14:paraId="501F7A11" w14:textId="77777777" w:rsidR="009D76C7" w:rsidRPr="00CB551C" w:rsidRDefault="009D76C7" w:rsidP="009D76C7">
      <w:r w:rsidRPr="00CB551C">
        <w:t xml:space="preserve">Председателю конкурсной комиссии </w:t>
      </w:r>
    </w:p>
    <w:p w14:paraId="629AC19B" w14:textId="77777777" w:rsidR="009D76C7" w:rsidRPr="00CB551C" w:rsidRDefault="009D76C7" w:rsidP="009D76C7">
      <w:pPr>
        <w:jc w:val="right"/>
      </w:pPr>
    </w:p>
    <w:p w14:paraId="66023292" w14:textId="77777777" w:rsidR="009D76C7" w:rsidRPr="00CB551C" w:rsidRDefault="009D76C7" w:rsidP="009D76C7"/>
    <w:p w14:paraId="7D5AEE04" w14:textId="77777777" w:rsidR="009D76C7" w:rsidRPr="00CB551C" w:rsidRDefault="009D76C7" w:rsidP="009D76C7"/>
    <w:p w14:paraId="246A0DA2" w14:textId="77777777" w:rsidR="009D76C7" w:rsidRPr="00CB551C" w:rsidRDefault="009D76C7" w:rsidP="009D76C7">
      <w:pPr>
        <w:jc w:val="center"/>
        <w:rPr>
          <w:b/>
        </w:rPr>
      </w:pPr>
      <w:r w:rsidRPr="00CB551C">
        <w:rPr>
          <w:b/>
        </w:rPr>
        <w:t>Запрос на разъяснение конкурсной документации</w:t>
      </w:r>
    </w:p>
    <w:p w14:paraId="1399D533" w14:textId="77777777" w:rsidR="009D76C7" w:rsidRPr="00CB551C" w:rsidRDefault="009D76C7" w:rsidP="009D76C7">
      <w:pPr>
        <w:rPr>
          <w:sz w:val="28"/>
          <w:szCs w:val="28"/>
        </w:rPr>
      </w:pPr>
    </w:p>
    <w:p w14:paraId="0F94B4BC" w14:textId="77777777" w:rsidR="009D76C7" w:rsidRPr="00CB551C" w:rsidRDefault="009D76C7" w:rsidP="009D76C7">
      <w:pPr>
        <w:rPr>
          <w:sz w:val="28"/>
          <w:szCs w:val="28"/>
        </w:rPr>
      </w:pPr>
    </w:p>
    <w:p w14:paraId="56E65468"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5D40F7E4" w14:textId="77777777" w:rsidR="009D76C7" w:rsidRPr="00CB551C" w:rsidRDefault="009D76C7" w:rsidP="009D76C7"/>
    <w:p w14:paraId="2072C510"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63"/>
        <w:gridCol w:w="3849"/>
        <w:gridCol w:w="3498"/>
      </w:tblGrid>
      <w:tr w:rsidR="009D76C7" w:rsidRPr="003B3096" w14:paraId="289C3578" w14:textId="77777777" w:rsidTr="00C635C3">
        <w:tc>
          <w:tcPr>
            <w:tcW w:w="0" w:type="auto"/>
            <w:tcBorders>
              <w:top w:val="single" w:sz="4" w:space="0" w:color="auto"/>
              <w:left w:val="single" w:sz="4" w:space="0" w:color="auto"/>
              <w:bottom w:val="single" w:sz="4" w:space="0" w:color="auto"/>
              <w:right w:val="single" w:sz="4" w:space="0" w:color="auto"/>
            </w:tcBorders>
          </w:tcPr>
          <w:p w14:paraId="6DFECB7B"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62D1114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0990209E"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794008BD"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7A4CC5B4" w14:textId="77777777" w:rsidTr="00C635C3">
        <w:tc>
          <w:tcPr>
            <w:tcW w:w="0" w:type="auto"/>
            <w:tcBorders>
              <w:top w:val="single" w:sz="4" w:space="0" w:color="auto"/>
              <w:left w:val="single" w:sz="4" w:space="0" w:color="auto"/>
              <w:bottom w:val="single" w:sz="4" w:space="0" w:color="auto"/>
              <w:right w:val="single" w:sz="4" w:space="0" w:color="auto"/>
            </w:tcBorders>
          </w:tcPr>
          <w:p w14:paraId="0BBC0B5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80C0523"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102DE53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BBF05C2" w14:textId="77777777" w:rsidR="009D76C7" w:rsidRPr="00CB551C" w:rsidRDefault="009D76C7" w:rsidP="00C635C3"/>
        </w:tc>
      </w:tr>
      <w:tr w:rsidR="009D76C7" w:rsidRPr="003B3096" w14:paraId="511904F6" w14:textId="77777777" w:rsidTr="00C635C3">
        <w:tc>
          <w:tcPr>
            <w:tcW w:w="0" w:type="auto"/>
            <w:tcBorders>
              <w:top w:val="single" w:sz="4" w:space="0" w:color="auto"/>
              <w:left w:val="single" w:sz="4" w:space="0" w:color="auto"/>
              <w:bottom w:val="single" w:sz="4" w:space="0" w:color="auto"/>
              <w:right w:val="single" w:sz="4" w:space="0" w:color="auto"/>
            </w:tcBorders>
          </w:tcPr>
          <w:p w14:paraId="6E498F9C"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17175261"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74C00CB5"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06B461CF" w14:textId="77777777" w:rsidR="009D76C7" w:rsidRPr="00CB551C" w:rsidRDefault="009D76C7" w:rsidP="00C635C3"/>
        </w:tc>
      </w:tr>
    </w:tbl>
    <w:p w14:paraId="47E02523" w14:textId="77777777" w:rsidR="009D76C7" w:rsidRPr="00CB551C" w:rsidRDefault="009D76C7" w:rsidP="009D76C7"/>
    <w:p w14:paraId="7CFD8C66" w14:textId="77777777" w:rsidR="009D76C7" w:rsidRPr="00CB551C" w:rsidRDefault="009D76C7" w:rsidP="009D76C7"/>
    <w:p w14:paraId="26001958" w14:textId="77777777" w:rsidR="009D76C7" w:rsidRPr="00CB551C" w:rsidRDefault="009D76C7" w:rsidP="009D76C7"/>
    <w:p w14:paraId="6CD91B35" w14:textId="77777777" w:rsidR="009D76C7" w:rsidRPr="00CB551C" w:rsidRDefault="009D76C7" w:rsidP="009D76C7"/>
    <w:p w14:paraId="5FF5C314"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7249B5CC"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0D043A8" w14:textId="77777777" w:rsidR="009D76C7" w:rsidRPr="00CB551C" w:rsidRDefault="009D76C7" w:rsidP="009D76C7">
      <w:pPr>
        <w:rPr>
          <w:sz w:val="28"/>
          <w:szCs w:val="28"/>
        </w:rPr>
      </w:pPr>
    </w:p>
    <w:p w14:paraId="20C030EA" w14:textId="77777777" w:rsidR="009D76C7" w:rsidRPr="00CB551C" w:rsidRDefault="009D76C7" w:rsidP="009D76C7">
      <w:pPr>
        <w:rPr>
          <w:sz w:val="28"/>
          <w:szCs w:val="28"/>
        </w:rPr>
      </w:pPr>
    </w:p>
    <w:p w14:paraId="08215348" w14:textId="77777777" w:rsidR="009D76C7" w:rsidRPr="00CB551C" w:rsidRDefault="009D76C7" w:rsidP="009D76C7">
      <w:pPr>
        <w:rPr>
          <w:sz w:val="28"/>
          <w:szCs w:val="28"/>
        </w:rPr>
      </w:pPr>
    </w:p>
    <w:p w14:paraId="0184B592" w14:textId="77777777" w:rsidR="009D76C7" w:rsidRPr="00CB551C" w:rsidRDefault="009D76C7" w:rsidP="009D76C7">
      <w:pPr>
        <w:rPr>
          <w:sz w:val="28"/>
          <w:szCs w:val="28"/>
        </w:rPr>
      </w:pPr>
    </w:p>
    <w:p w14:paraId="5B364F4B" w14:textId="77777777" w:rsidR="009D76C7" w:rsidRPr="00CB551C" w:rsidRDefault="009D76C7" w:rsidP="009D76C7">
      <w:r w:rsidRPr="00CB551C">
        <w:t>Должность                                                                                                ФИО (полностью)</w:t>
      </w:r>
    </w:p>
    <w:p w14:paraId="4D8CE55C" w14:textId="77777777" w:rsidR="009D76C7" w:rsidRPr="00CB551C" w:rsidRDefault="009D76C7" w:rsidP="009D76C7">
      <w:r w:rsidRPr="00CB551C">
        <w:t xml:space="preserve">                                                                                                                     </w:t>
      </w:r>
    </w:p>
    <w:p w14:paraId="3147DC0E" w14:textId="77777777" w:rsidR="009D76C7" w:rsidRDefault="009D76C7" w:rsidP="009D76C7">
      <w:r w:rsidRPr="00CB551C">
        <w:t>М.П.                                                                                                             Дата Подпись</w:t>
      </w:r>
    </w:p>
    <w:p w14:paraId="2CD1D290" w14:textId="77777777" w:rsidR="00BE65A2" w:rsidRPr="009654D0" w:rsidRDefault="00BE65A2" w:rsidP="009D76C7">
      <w:pPr>
        <w:jc w:val="right"/>
        <w:rPr>
          <w:b/>
        </w:rPr>
      </w:pPr>
      <w:r w:rsidRPr="009654D0">
        <w:rPr>
          <w:sz w:val="20"/>
        </w:rPr>
        <w:br w:type="page"/>
      </w:r>
      <w:r w:rsidR="00CB068B">
        <w:rPr>
          <w:b/>
        </w:rPr>
        <w:t xml:space="preserve">Форма – </w:t>
      </w:r>
      <w:r w:rsidR="00D31451">
        <w:rPr>
          <w:b/>
        </w:rPr>
        <w:t>7</w:t>
      </w:r>
    </w:p>
    <w:p w14:paraId="0887B11D" w14:textId="77777777" w:rsidR="00BE65A2" w:rsidRPr="009654D0" w:rsidRDefault="00BE65A2" w:rsidP="00BE65A2">
      <w:pPr>
        <w:autoSpaceDE w:val="0"/>
        <w:autoSpaceDN w:val="0"/>
        <w:adjustRightInd w:val="0"/>
        <w:jc w:val="center"/>
      </w:pPr>
    </w:p>
    <w:p w14:paraId="58A24DFF" w14:textId="77777777" w:rsidR="00BE65A2" w:rsidRPr="009654D0" w:rsidRDefault="00BE65A2" w:rsidP="00BE65A2">
      <w:pPr>
        <w:autoSpaceDE w:val="0"/>
        <w:autoSpaceDN w:val="0"/>
        <w:adjustRightInd w:val="0"/>
        <w:jc w:val="center"/>
        <w:rPr>
          <w:b/>
        </w:rPr>
      </w:pPr>
    </w:p>
    <w:p w14:paraId="65970CC5" w14:textId="77777777" w:rsidR="00BE65A2" w:rsidRPr="009654D0" w:rsidRDefault="00BE65A2" w:rsidP="00BE65A2">
      <w:pPr>
        <w:autoSpaceDE w:val="0"/>
        <w:autoSpaceDN w:val="0"/>
        <w:adjustRightInd w:val="0"/>
        <w:jc w:val="center"/>
        <w:rPr>
          <w:b/>
        </w:rPr>
      </w:pPr>
      <w:r w:rsidRPr="009654D0">
        <w:rPr>
          <w:b/>
        </w:rPr>
        <w:t>Доверенность* N ___</w:t>
      </w:r>
    </w:p>
    <w:p w14:paraId="6ED1D94D"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38A42DB" w14:textId="77777777" w:rsidR="00BE65A2" w:rsidRPr="009654D0" w:rsidRDefault="00BE65A2" w:rsidP="00BE65A2">
      <w:pPr>
        <w:autoSpaceDE w:val="0"/>
        <w:autoSpaceDN w:val="0"/>
        <w:adjustRightInd w:val="0"/>
      </w:pPr>
      <w:r w:rsidRPr="009654D0">
        <w:t xml:space="preserve">         </w:t>
      </w:r>
    </w:p>
    <w:p w14:paraId="6A3383FA"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555B0568" w14:textId="77777777" w:rsidR="00BE65A2" w:rsidRPr="009654D0" w:rsidRDefault="00BE65A2" w:rsidP="00BE65A2">
      <w:pPr>
        <w:autoSpaceDE w:val="0"/>
        <w:autoSpaceDN w:val="0"/>
        <w:adjustRightInd w:val="0"/>
      </w:pPr>
      <w:r w:rsidRPr="009654D0">
        <w:t xml:space="preserve">           </w:t>
      </w:r>
    </w:p>
    <w:p w14:paraId="1FEB3CBA" w14:textId="77777777" w:rsidR="00BE65A2" w:rsidRPr="009654D0" w:rsidRDefault="00BE65A2" w:rsidP="00BE65A2">
      <w:pPr>
        <w:autoSpaceDE w:val="0"/>
        <w:autoSpaceDN w:val="0"/>
        <w:adjustRightInd w:val="0"/>
        <w:outlineLvl w:val="0"/>
      </w:pPr>
    </w:p>
    <w:p w14:paraId="1E856C29"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7F932A65"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4BCE6C2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49184A52"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43E7F512"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34B17FB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87E6B73"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44ECE2EF"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 .  </w:t>
      </w:r>
    </w:p>
    <w:p w14:paraId="4ECAC197" w14:textId="77777777" w:rsidR="00BE65A2" w:rsidRPr="005A4B8D" w:rsidRDefault="00BE65A2" w:rsidP="00BE65A2">
      <w:pPr>
        <w:autoSpaceDE w:val="0"/>
        <w:autoSpaceDN w:val="0"/>
        <w:adjustRightInd w:val="0"/>
      </w:pPr>
    </w:p>
    <w:p w14:paraId="5371A4BB"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49C982D5" w14:textId="77777777" w:rsidR="00BE65A2" w:rsidRPr="005A4B8D" w:rsidRDefault="00BE65A2" w:rsidP="00BE65A2">
      <w:pPr>
        <w:jc w:val="both"/>
      </w:pPr>
    </w:p>
    <w:p w14:paraId="52AD0A9B"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537CC55B" w14:textId="77777777" w:rsidR="00BE65A2" w:rsidRPr="005A4B8D" w:rsidRDefault="00BE65A2" w:rsidP="00BE65A2">
      <w:pPr>
        <w:autoSpaceDE w:val="0"/>
        <w:autoSpaceDN w:val="0"/>
        <w:adjustRightInd w:val="0"/>
      </w:pPr>
    </w:p>
    <w:p w14:paraId="74AC2738"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0B699685"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лица)                            (подпись)</w:t>
      </w:r>
    </w:p>
    <w:p w14:paraId="6CC01380" w14:textId="77777777" w:rsidR="00BE65A2" w:rsidRPr="005A4B8D" w:rsidRDefault="00BE65A2" w:rsidP="00BE65A2">
      <w:pPr>
        <w:autoSpaceDE w:val="0"/>
        <w:autoSpaceDN w:val="0"/>
        <w:adjustRightInd w:val="0"/>
      </w:pPr>
      <w:r w:rsidRPr="005A4B8D">
        <w:t>удостоверяю:</w:t>
      </w:r>
    </w:p>
    <w:p w14:paraId="1FB915A1" w14:textId="77777777" w:rsidR="00BE65A2" w:rsidRPr="005A4B8D" w:rsidRDefault="00BE65A2" w:rsidP="00BE65A2">
      <w:pPr>
        <w:autoSpaceDE w:val="0"/>
        <w:autoSpaceDN w:val="0"/>
        <w:adjustRightInd w:val="0"/>
      </w:pPr>
      <w:r w:rsidRPr="005A4B8D">
        <w:t xml:space="preserve">    ________________________________________________:</w:t>
      </w:r>
    </w:p>
    <w:p w14:paraId="1A7F8C58"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2A37D10E" w14:textId="77777777" w:rsidR="00BE65A2" w:rsidRPr="005A4B8D" w:rsidRDefault="00BE65A2" w:rsidP="00BE65A2">
      <w:pPr>
        <w:autoSpaceDE w:val="0"/>
        <w:autoSpaceDN w:val="0"/>
        <w:adjustRightInd w:val="0"/>
      </w:pPr>
      <w:r w:rsidRPr="005A4B8D">
        <w:t xml:space="preserve">    ______________________/___________________/</w:t>
      </w:r>
    </w:p>
    <w:p w14:paraId="3A5BCBB2"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(подпись)                                        (Ф.И.О.)          м.п.</w:t>
      </w:r>
    </w:p>
    <w:p w14:paraId="6EA23BAF" w14:textId="77777777" w:rsidR="00BE65A2" w:rsidRPr="005A4B8D" w:rsidRDefault="00BE65A2" w:rsidP="00BE65A2">
      <w:pPr>
        <w:autoSpaceDE w:val="0"/>
        <w:autoSpaceDN w:val="0"/>
        <w:adjustRightInd w:val="0"/>
        <w:ind w:firstLine="540"/>
        <w:jc w:val="both"/>
        <w:rPr>
          <w:sz w:val="20"/>
          <w:szCs w:val="20"/>
        </w:rPr>
      </w:pPr>
    </w:p>
    <w:p w14:paraId="60D8A87A" w14:textId="77777777" w:rsidR="00BE65A2" w:rsidRPr="005A4B8D" w:rsidRDefault="00BE65A2" w:rsidP="00BE65A2">
      <w:pPr>
        <w:jc w:val="both"/>
      </w:pPr>
    </w:p>
    <w:p w14:paraId="72C42C8E" w14:textId="77777777" w:rsidR="00BE65A2" w:rsidRPr="005A4B8D" w:rsidRDefault="00BE65A2" w:rsidP="00BE65A2">
      <w:pPr>
        <w:tabs>
          <w:tab w:val="left" w:pos="3686"/>
        </w:tabs>
      </w:pPr>
    </w:p>
    <w:p w14:paraId="6AEE346D" w14:textId="77777777" w:rsidR="00BE65A2" w:rsidRPr="009654D0" w:rsidRDefault="00BE65A2" w:rsidP="00BE65A2">
      <w:pPr>
        <w:keepNext/>
        <w:tabs>
          <w:tab w:val="right" w:pos="9924"/>
        </w:tabs>
        <w:ind w:left="360"/>
        <w:contextualSpacing/>
        <w:outlineLvl w:val="2"/>
      </w:pPr>
    </w:p>
    <w:p w14:paraId="4F5E28B7" w14:textId="77777777" w:rsidR="00BE65A2" w:rsidRPr="009654D0" w:rsidRDefault="00BE65A2" w:rsidP="00BE65A2">
      <w:pPr>
        <w:keepNext/>
        <w:tabs>
          <w:tab w:val="right" w:pos="9924"/>
        </w:tabs>
        <w:ind w:left="360"/>
        <w:contextualSpacing/>
        <w:outlineLvl w:val="2"/>
      </w:pPr>
    </w:p>
    <w:p w14:paraId="6A4CDCB4" w14:textId="77777777" w:rsidR="00BE65A2" w:rsidRPr="009654D0" w:rsidRDefault="00BE65A2" w:rsidP="00BE65A2">
      <w:pPr>
        <w:keepNext/>
        <w:tabs>
          <w:tab w:val="right" w:pos="9924"/>
        </w:tabs>
        <w:ind w:left="360"/>
        <w:contextualSpacing/>
        <w:outlineLvl w:val="2"/>
      </w:pPr>
    </w:p>
    <w:p w14:paraId="21BBD8A2" w14:textId="77777777" w:rsidR="00BE65A2" w:rsidRPr="009654D0" w:rsidRDefault="00BE65A2" w:rsidP="00BE65A2">
      <w:pPr>
        <w:keepNext/>
        <w:tabs>
          <w:tab w:val="right" w:pos="9924"/>
        </w:tabs>
        <w:ind w:left="360"/>
        <w:contextualSpacing/>
        <w:outlineLvl w:val="2"/>
      </w:pPr>
    </w:p>
    <w:p w14:paraId="3E728044" w14:textId="77777777" w:rsidR="00BE65A2" w:rsidRPr="009654D0" w:rsidRDefault="00BE65A2" w:rsidP="00BE65A2">
      <w:pPr>
        <w:keepNext/>
        <w:tabs>
          <w:tab w:val="right" w:pos="9924"/>
        </w:tabs>
        <w:ind w:left="360"/>
        <w:contextualSpacing/>
        <w:outlineLvl w:val="2"/>
      </w:pPr>
    </w:p>
    <w:p w14:paraId="49AF7A22"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6BED447D" w14:textId="77777777" w:rsidR="00BE65A2" w:rsidRPr="009654D0" w:rsidRDefault="00BE65A2" w:rsidP="00BE65A2"/>
    <w:p w14:paraId="20037D4D" w14:textId="77777777" w:rsidR="002534FF" w:rsidRPr="00FE2802" w:rsidRDefault="00BE65A2" w:rsidP="002534FF">
      <w:pPr>
        <w:rPr>
          <w:b/>
          <w:sz w:val="28"/>
          <w:szCs w:val="28"/>
        </w:rPr>
      </w:pPr>
      <w:r>
        <w:rPr>
          <w:b/>
          <w:sz w:val="28"/>
          <w:szCs w:val="28"/>
        </w:rPr>
        <w:br w:type="column"/>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2534FF" w:rsidRPr="00845C84" w14:paraId="568A088C" w14:textId="77777777" w:rsidTr="008F1DE9">
        <w:tc>
          <w:tcPr>
            <w:tcW w:w="4962" w:type="dxa"/>
          </w:tcPr>
          <w:p w14:paraId="40EAB403" w14:textId="77777777" w:rsidR="002534FF" w:rsidRPr="008530E1" w:rsidRDefault="002534FF" w:rsidP="008F1DE9">
            <w:pPr>
              <w:tabs>
                <w:tab w:val="left" w:pos="4470"/>
              </w:tabs>
              <w:jc w:val="both"/>
              <w:rPr>
                <w:b/>
              </w:rPr>
            </w:pPr>
          </w:p>
        </w:tc>
        <w:tc>
          <w:tcPr>
            <w:tcW w:w="4961" w:type="dxa"/>
          </w:tcPr>
          <w:p w14:paraId="0708A40C" w14:textId="186D7121" w:rsidR="002534FF" w:rsidRPr="002534FF" w:rsidRDefault="002534FF" w:rsidP="008F1DE9">
            <w:pPr>
              <w:jc w:val="right"/>
              <w:rPr>
                <w:b/>
                <w:lang w:val="en-US"/>
              </w:rPr>
            </w:pPr>
            <w:r w:rsidRPr="002534FF">
              <w:rPr>
                <w:b/>
              </w:rPr>
              <w:t xml:space="preserve"> </w:t>
            </w:r>
            <w:r w:rsidRPr="00FE2802">
              <w:rPr>
                <w:b/>
              </w:rPr>
              <w:t xml:space="preserve"> </w:t>
            </w:r>
            <w:r w:rsidRPr="00845C84">
              <w:rPr>
                <w:b/>
              </w:rPr>
              <w:t xml:space="preserve">Форма № </w:t>
            </w:r>
            <w:r>
              <w:rPr>
                <w:b/>
              </w:rPr>
              <w:t>8</w:t>
            </w:r>
          </w:p>
          <w:p w14:paraId="718A0260" w14:textId="77777777" w:rsidR="002534FF" w:rsidRPr="00845C84" w:rsidRDefault="002534FF" w:rsidP="008F1DE9">
            <w:pPr>
              <w:jc w:val="both"/>
              <w:rPr>
                <w:b/>
              </w:rPr>
            </w:pPr>
          </w:p>
        </w:tc>
      </w:tr>
    </w:tbl>
    <w:p w14:paraId="0876BD74" w14:textId="0D5F764B" w:rsidR="002534FF" w:rsidRPr="008530E1" w:rsidRDefault="002534FF" w:rsidP="002534FF">
      <w:pPr>
        <w:tabs>
          <w:tab w:val="left" w:pos="4470"/>
        </w:tabs>
      </w:pPr>
      <w:r>
        <w:rPr>
          <w:b/>
          <w:lang w:val="en-US"/>
        </w:rPr>
        <w:t xml:space="preserve">                                                                                                                                              </w:t>
      </w:r>
      <w:r w:rsidRPr="008530E1">
        <w:rPr>
          <w:b/>
        </w:rPr>
        <w:t>Согласовано</w:t>
      </w:r>
    </w:p>
    <w:p w14:paraId="1D85E747" w14:textId="197E5EB1" w:rsidR="002534FF" w:rsidRDefault="002534FF" w:rsidP="002534FF">
      <w:pPr>
        <w:rPr>
          <w:b/>
          <w:sz w:val="28"/>
          <w:szCs w:val="28"/>
          <w:lang w:val="en-US"/>
        </w:rPr>
      </w:pPr>
    </w:p>
    <w:p w14:paraId="4A6B3FA6" w14:textId="75C18E88" w:rsidR="002534FF" w:rsidRPr="00E108D3" w:rsidRDefault="002534FF" w:rsidP="002534FF">
      <w:pPr>
        <w:rPr>
          <w:bCs/>
        </w:rPr>
      </w:pPr>
      <w:r w:rsidRPr="00E108D3">
        <w:rPr>
          <w:bCs/>
        </w:rPr>
        <w:t xml:space="preserve">Смета расходов </w:t>
      </w:r>
    </w:p>
    <w:p w14:paraId="0F75914F" w14:textId="77777777" w:rsidR="002534FF" w:rsidRPr="00E108D3" w:rsidRDefault="002534FF" w:rsidP="002534FF">
      <w:pPr>
        <w:rPr>
          <w:b/>
        </w:rPr>
      </w:pPr>
      <w:r w:rsidRPr="00E108D3">
        <w:rPr>
          <w:bCs/>
        </w:rPr>
        <w:t>средств бюджета Союзного  государства на</w:t>
      </w:r>
      <w:r w:rsidRPr="00E108D3">
        <w:rPr>
          <w:b/>
        </w:rPr>
        <w:t xml:space="preserve"> </w:t>
      </w:r>
    </w:p>
    <w:p w14:paraId="2C543A8C" w14:textId="77777777" w:rsidR="002534FF" w:rsidRPr="00E108D3" w:rsidRDefault="002534FF" w:rsidP="002534FF">
      <w:pPr>
        <w:rPr>
          <w:b/>
        </w:rPr>
      </w:pPr>
      <w:r w:rsidRPr="003F3B7E">
        <w:rPr>
          <w:bCs/>
          <w:u w:val="single"/>
        </w:rPr>
        <w:t>_______«Телерадиовещание»______________________________________</w:t>
      </w:r>
      <w:r w:rsidRPr="00E108D3">
        <w:rPr>
          <w:bCs/>
        </w:rPr>
        <w:t>на   20</w:t>
      </w:r>
      <w:r>
        <w:rPr>
          <w:bCs/>
        </w:rPr>
        <w:t>25</w:t>
      </w:r>
      <w:r w:rsidRPr="00E108D3">
        <w:rPr>
          <w:bCs/>
        </w:rPr>
        <w:t>год</w:t>
      </w:r>
    </w:p>
    <w:p w14:paraId="3656E533" w14:textId="77777777" w:rsidR="002534FF" w:rsidRPr="00E108D3" w:rsidRDefault="002534FF" w:rsidP="002534FF">
      <w:pPr>
        <w:rPr>
          <w:bCs/>
        </w:rPr>
      </w:pPr>
      <w:r w:rsidRPr="00E108D3">
        <w:rPr>
          <w:bCs/>
        </w:rPr>
        <w:t>(наименование мероприятия)</w:t>
      </w:r>
    </w:p>
    <w:p w14:paraId="3EA3B549" w14:textId="77777777" w:rsidR="002534FF" w:rsidRPr="00E108D3" w:rsidRDefault="002534FF" w:rsidP="002534FF">
      <w:pPr>
        <w:rPr>
          <w:bCs/>
        </w:rPr>
      </w:pPr>
    </w:p>
    <w:p w14:paraId="296E909B" w14:textId="77777777" w:rsidR="002534FF" w:rsidRPr="00E108D3" w:rsidRDefault="002534FF" w:rsidP="002534FF">
      <w:pPr>
        <w:rPr>
          <w:bCs/>
        </w:rPr>
      </w:pPr>
      <w:r w:rsidRPr="00E108D3">
        <w:rPr>
          <w:bCs/>
        </w:rPr>
        <w:t>Раздел __</w:t>
      </w:r>
      <w:r>
        <w:rPr>
          <w:bCs/>
          <w:u w:val="single"/>
        </w:rPr>
        <w:t>16</w:t>
      </w:r>
      <w:r w:rsidRPr="00E108D3">
        <w:rPr>
          <w:bCs/>
        </w:rPr>
        <w:t>__</w:t>
      </w:r>
      <w:r>
        <w:rPr>
          <w:bCs/>
        </w:rPr>
        <w:t>Средства массовой информации</w:t>
      </w:r>
      <w:r w:rsidRPr="00E108D3">
        <w:rPr>
          <w:bCs/>
        </w:rPr>
        <w:t>_____________</w:t>
      </w:r>
    </w:p>
    <w:p w14:paraId="11AE510B" w14:textId="77777777" w:rsidR="002534FF" w:rsidRPr="00E108D3" w:rsidRDefault="002534FF" w:rsidP="002534FF">
      <w:pPr>
        <w:rPr>
          <w:bCs/>
        </w:rPr>
      </w:pPr>
    </w:p>
    <w:p w14:paraId="6767D874" w14:textId="77777777" w:rsidR="002534FF" w:rsidRPr="00E108D3" w:rsidRDefault="002534FF" w:rsidP="002534FF">
      <w:pPr>
        <w:rPr>
          <w:bCs/>
        </w:rPr>
      </w:pPr>
      <w:r w:rsidRPr="00E108D3">
        <w:rPr>
          <w:bCs/>
        </w:rPr>
        <w:t>(код раздела)  (наименование раздела)</w:t>
      </w:r>
    </w:p>
    <w:p w14:paraId="15E7C298" w14:textId="77777777" w:rsidR="002534FF" w:rsidRPr="00E108D3" w:rsidRDefault="002534FF" w:rsidP="002534FF">
      <w:pPr>
        <w:rPr>
          <w:bCs/>
        </w:rPr>
      </w:pPr>
    </w:p>
    <w:p w14:paraId="7720FCA2" w14:textId="77777777" w:rsidR="002534FF" w:rsidRPr="00E108D3" w:rsidRDefault="002534FF" w:rsidP="002534FF">
      <w:pPr>
        <w:rPr>
          <w:bCs/>
        </w:rPr>
      </w:pPr>
      <w:r w:rsidRPr="00E108D3">
        <w:rPr>
          <w:bCs/>
        </w:rPr>
        <w:t xml:space="preserve">Подраздел </w:t>
      </w:r>
      <w:r w:rsidRPr="003151DB">
        <w:rPr>
          <w:bCs/>
          <w:u w:val="single"/>
        </w:rPr>
        <w:t>___01____</w:t>
      </w:r>
      <w:r w:rsidRPr="00E108D3">
        <w:rPr>
          <w:bCs/>
        </w:rPr>
        <w:t xml:space="preserve">     </w:t>
      </w:r>
      <w:r w:rsidRPr="003151DB">
        <w:rPr>
          <w:bCs/>
          <w:u w:val="single"/>
        </w:rPr>
        <w:t>_____Телевидение и радиовещание___________</w:t>
      </w:r>
    </w:p>
    <w:p w14:paraId="4788D4A1" w14:textId="77777777" w:rsidR="002534FF" w:rsidRPr="00E108D3" w:rsidRDefault="002534FF" w:rsidP="002534FF">
      <w:pPr>
        <w:rPr>
          <w:bCs/>
        </w:rPr>
      </w:pPr>
    </w:p>
    <w:p w14:paraId="6751EF0A" w14:textId="77777777" w:rsidR="002534FF" w:rsidRPr="00E108D3" w:rsidRDefault="002534FF" w:rsidP="002534FF">
      <w:pPr>
        <w:rPr>
          <w:bCs/>
        </w:rPr>
      </w:pPr>
      <w:r w:rsidRPr="00E108D3">
        <w:rPr>
          <w:bCs/>
        </w:rPr>
        <w:t>(код подраздела)                 (наименование подраздела)</w:t>
      </w:r>
    </w:p>
    <w:p w14:paraId="4D4C4892" w14:textId="77777777" w:rsidR="002534FF" w:rsidRPr="00E108D3" w:rsidRDefault="002534FF" w:rsidP="002534FF">
      <w:pPr>
        <w:rPr>
          <w:bCs/>
        </w:rPr>
      </w:pPr>
    </w:p>
    <w:p w14:paraId="0288DF23" w14:textId="77777777" w:rsidR="002534FF" w:rsidRPr="003151DB" w:rsidRDefault="002534FF" w:rsidP="002534FF">
      <w:pPr>
        <w:rPr>
          <w:bCs/>
          <w:u w:val="single"/>
        </w:rPr>
      </w:pPr>
      <w:r w:rsidRPr="00E108D3">
        <w:rPr>
          <w:bCs/>
        </w:rPr>
        <w:t>Целевая статья</w:t>
      </w:r>
      <w:r>
        <w:rPr>
          <w:bCs/>
        </w:rPr>
        <w:t xml:space="preserve"> </w:t>
      </w:r>
      <w:r w:rsidRPr="003151DB">
        <w:rPr>
          <w:bCs/>
          <w:u w:val="single"/>
        </w:rPr>
        <w:t>__003__</w:t>
      </w:r>
      <w:r w:rsidRPr="00E108D3">
        <w:rPr>
          <w:bCs/>
        </w:rPr>
        <w:t xml:space="preserve">     </w:t>
      </w:r>
      <w:r w:rsidRPr="003151DB">
        <w:rPr>
          <w:bCs/>
          <w:u w:val="single"/>
        </w:rPr>
        <w:t>___Расходы в области телерадиовещания, печати и издательской деятельности_</w:t>
      </w:r>
    </w:p>
    <w:p w14:paraId="57E4E9E0" w14:textId="77777777" w:rsidR="002534FF" w:rsidRPr="00E108D3" w:rsidRDefault="002534FF" w:rsidP="002534FF">
      <w:pPr>
        <w:rPr>
          <w:bCs/>
        </w:rPr>
      </w:pPr>
      <w:r w:rsidRPr="00E108D3">
        <w:rPr>
          <w:bCs/>
        </w:rPr>
        <w:t xml:space="preserve">                                                                                       </w:t>
      </w:r>
    </w:p>
    <w:p w14:paraId="03ED1E02" w14:textId="77777777" w:rsidR="002534FF" w:rsidRPr="00E108D3" w:rsidRDefault="002534FF" w:rsidP="002534FF">
      <w:pPr>
        <w:rPr>
          <w:bCs/>
        </w:rPr>
      </w:pPr>
      <w:r w:rsidRPr="00E108D3">
        <w:rPr>
          <w:bCs/>
        </w:rPr>
        <w:t xml:space="preserve">(код целевой статьи)                                            (наименование целевой статьи)  </w:t>
      </w:r>
    </w:p>
    <w:p w14:paraId="3AA4DEDC" w14:textId="77777777" w:rsidR="002534FF" w:rsidRPr="00E108D3" w:rsidRDefault="002534FF" w:rsidP="002534FF">
      <w:pPr>
        <w:rPr>
          <w:bCs/>
        </w:rPr>
      </w:pPr>
    </w:p>
    <w:p w14:paraId="6206773C" w14:textId="77777777" w:rsidR="002534FF" w:rsidRPr="00E108D3" w:rsidRDefault="002534FF" w:rsidP="002534FF">
      <w:pPr>
        <w:rPr>
          <w:bCs/>
        </w:rPr>
      </w:pPr>
      <w:r w:rsidRPr="00E108D3">
        <w:rPr>
          <w:bCs/>
        </w:rPr>
        <w:t>Вид расходов</w:t>
      </w:r>
      <w:r w:rsidRPr="003151DB">
        <w:rPr>
          <w:bCs/>
          <w:u w:val="single"/>
        </w:rPr>
        <w:t>___506 3___</w:t>
      </w:r>
      <w:r w:rsidRPr="00E108D3">
        <w:rPr>
          <w:bCs/>
        </w:rPr>
        <w:t xml:space="preserve">       </w:t>
      </w:r>
      <w:r w:rsidRPr="003151DB">
        <w:rPr>
          <w:bCs/>
          <w:u w:val="single"/>
        </w:rPr>
        <w:t>_____Расходы на телерадиовещание___</w:t>
      </w:r>
      <w:r w:rsidRPr="00E108D3">
        <w:rPr>
          <w:bCs/>
        </w:rPr>
        <w:t xml:space="preserve">  </w:t>
      </w:r>
    </w:p>
    <w:p w14:paraId="2D19266B" w14:textId="77777777" w:rsidR="002534FF" w:rsidRPr="00E108D3" w:rsidRDefault="002534FF" w:rsidP="002534FF">
      <w:pPr>
        <w:rPr>
          <w:bCs/>
        </w:rPr>
      </w:pPr>
      <w:r w:rsidRPr="00E108D3">
        <w:rPr>
          <w:bCs/>
        </w:rPr>
        <w:t>(код вида расходов)                                             (наименование вида расходов)</w:t>
      </w:r>
    </w:p>
    <w:p w14:paraId="38E3A6BF" w14:textId="77777777" w:rsidR="002534FF" w:rsidRPr="00E108D3" w:rsidRDefault="002534FF" w:rsidP="002534FF">
      <w:pPr>
        <w:rPr>
          <w:bCs/>
        </w:rPr>
      </w:pPr>
    </w:p>
    <w:p w14:paraId="1080B8FE" w14:textId="77777777" w:rsidR="002534FF" w:rsidRPr="00E108D3" w:rsidRDefault="002534FF" w:rsidP="002534FF">
      <w:pPr>
        <w:rPr>
          <w:bCs/>
        </w:rPr>
      </w:pPr>
      <w:r w:rsidRPr="00E108D3">
        <w:rPr>
          <w:bCs/>
        </w:rPr>
        <w:t>Единица измерения: тысяча российских рублей</w:t>
      </w:r>
    </w:p>
    <w:p w14:paraId="3545A651" w14:textId="77777777" w:rsidR="002534FF" w:rsidRDefault="002534FF" w:rsidP="002534FF">
      <w:pPr>
        <w:rPr>
          <w:bCs/>
          <w:sz w:val="28"/>
          <w:szCs w:val="28"/>
        </w:rPr>
      </w:pPr>
    </w:p>
    <w:p w14:paraId="3E80E935" w14:textId="61CE45A9" w:rsidR="002534FF" w:rsidRPr="0003204F" w:rsidRDefault="002534FF" w:rsidP="002534FF">
      <w:pPr>
        <w:jc w:val="both"/>
      </w:pP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2534FF" w:rsidRPr="0003204F" w14:paraId="7B2649AA" w14:textId="77777777" w:rsidTr="008F1DE9">
        <w:trPr>
          <w:trHeight w:val="31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27F72F0" w14:textId="77777777" w:rsidR="002534FF" w:rsidRPr="0003204F" w:rsidRDefault="002534FF" w:rsidP="008F1DE9">
            <w:pPr>
              <w:jc w:val="both"/>
            </w:pPr>
            <w:r w:rsidRPr="0003204F">
              <w:rPr>
                <w:b/>
                <w:bCs/>
                <w:color w:val="000000"/>
              </w:rPr>
              <w:t>№</w:t>
            </w:r>
          </w:p>
          <w:p w14:paraId="1E69557B" w14:textId="77777777" w:rsidR="002534FF" w:rsidRPr="0003204F" w:rsidRDefault="002534FF" w:rsidP="008F1DE9">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A00FF90" w14:textId="77777777" w:rsidR="002534FF" w:rsidRPr="0003204F" w:rsidRDefault="002534FF" w:rsidP="008F1DE9">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35913C7" w14:textId="77777777" w:rsidR="002534FF" w:rsidRPr="0003204F" w:rsidRDefault="002534FF" w:rsidP="008F1DE9">
            <w:pPr>
              <w:jc w:val="both"/>
            </w:pPr>
            <w:r w:rsidRPr="0003204F">
              <w:rPr>
                <w:b/>
                <w:bCs/>
                <w:color w:val="000000"/>
              </w:rPr>
              <w:t>Итого стоимость</w:t>
            </w:r>
          </w:p>
          <w:p w14:paraId="2B587251" w14:textId="77777777" w:rsidR="002534FF" w:rsidRPr="0003204F" w:rsidRDefault="002534FF" w:rsidP="008F1DE9">
            <w:pPr>
              <w:jc w:val="both"/>
            </w:pPr>
            <w:r w:rsidRPr="0003204F">
              <w:rPr>
                <w:b/>
                <w:bCs/>
                <w:color w:val="000000"/>
              </w:rPr>
              <w:t>(руб.)</w:t>
            </w:r>
          </w:p>
        </w:tc>
      </w:tr>
      <w:tr w:rsidR="002534FF" w:rsidRPr="0003204F" w14:paraId="3CD5145A" w14:textId="77777777" w:rsidTr="008F1DE9">
        <w:trPr>
          <w:trHeight w:val="29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E50076" w14:textId="77777777" w:rsidR="002534FF" w:rsidRPr="0003204F" w:rsidRDefault="002534FF" w:rsidP="008F1DE9">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A4F7288" w14:textId="77777777" w:rsidR="002534FF" w:rsidRPr="0003204F" w:rsidRDefault="002534FF" w:rsidP="008F1DE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4E97FB4" w14:textId="77777777" w:rsidR="002534FF" w:rsidRPr="000471F9" w:rsidRDefault="002534FF" w:rsidP="008F1DE9">
            <w:pPr>
              <w:jc w:val="both"/>
            </w:pPr>
          </w:p>
        </w:tc>
      </w:tr>
      <w:tr w:rsidR="002534FF" w:rsidRPr="0003204F" w14:paraId="52019467" w14:textId="77777777" w:rsidTr="008F1DE9">
        <w:trPr>
          <w:trHeight w:val="22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57A9331" w14:textId="77777777" w:rsidR="002534FF" w:rsidRPr="0003204F" w:rsidRDefault="002534FF" w:rsidP="008F1DE9">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A6D981D" w14:textId="77777777" w:rsidR="002534FF" w:rsidRPr="0003204F" w:rsidRDefault="002534FF" w:rsidP="008F1DE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9717E28" w14:textId="77777777" w:rsidR="002534FF" w:rsidRPr="0003204F" w:rsidRDefault="002534FF" w:rsidP="008F1DE9">
            <w:pPr>
              <w:jc w:val="both"/>
            </w:pPr>
          </w:p>
        </w:tc>
      </w:tr>
      <w:tr w:rsidR="002534FF" w:rsidRPr="0003204F" w14:paraId="2C2EEF2E" w14:textId="77777777" w:rsidTr="008F1DE9">
        <w:trPr>
          <w:trHeight w:val="148"/>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1A72563" w14:textId="77777777" w:rsidR="002534FF" w:rsidRPr="0003204F" w:rsidRDefault="002534FF" w:rsidP="008F1DE9">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520502" w14:textId="77777777" w:rsidR="002534FF" w:rsidRPr="0003204F" w:rsidRDefault="002534FF" w:rsidP="008F1DE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996E07C" w14:textId="77777777" w:rsidR="002534FF" w:rsidRPr="0003204F" w:rsidRDefault="002534FF" w:rsidP="008F1DE9">
            <w:pPr>
              <w:jc w:val="both"/>
            </w:pPr>
          </w:p>
        </w:tc>
      </w:tr>
      <w:tr w:rsidR="002534FF" w:rsidRPr="0003204F" w14:paraId="4D0BC377" w14:textId="77777777" w:rsidTr="008F1DE9">
        <w:trPr>
          <w:trHeight w:val="22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9A948D" w14:textId="77777777" w:rsidR="002534FF" w:rsidRPr="0003204F" w:rsidRDefault="002534FF" w:rsidP="008F1DE9">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8419ABA" w14:textId="77777777" w:rsidR="002534FF" w:rsidRPr="0003204F" w:rsidRDefault="002534FF" w:rsidP="008F1DE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7D97935" w14:textId="77777777" w:rsidR="002534FF" w:rsidRPr="0003204F" w:rsidRDefault="002534FF" w:rsidP="008F1DE9">
            <w:pPr>
              <w:jc w:val="both"/>
            </w:pPr>
          </w:p>
        </w:tc>
      </w:tr>
      <w:tr w:rsidR="002534FF" w:rsidRPr="0003204F" w14:paraId="3A7BA5E6" w14:textId="77777777" w:rsidTr="008F1DE9">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7568492" w14:textId="77777777" w:rsidR="002534FF" w:rsidRPr="0003204F" w:rsidRDefault="002534FF" w:rsidP="008F1DE9">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D28B4CD" w14:textId="77777777" w:rsidR="002534FF" w:rsidRPr="0003204F" w:rsidRDefault="002534FF" w:rsidP="008F1DE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DACD532" w14:textId="77777777" w:rsidR="002534FF" w:rsidRPr="0003204F" w:rsidRDefault="002534FF" w:rsidP="008F1DE9">
            <w:pPr>
              <w:jc w:val="both"/>
            </w:pPr>
          </w:p>
        </w:tc>
      </w:tr>
      <w:tr w:rsidR="002534FF" w:rsidRPr="0003204F" w14:paraId="452F386C" w14:textId="77777777" w:rsidTr="008F1DE9">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4982E04" w14:textId="77777777" w:rsidR="002534FF" w:rsidRPr="0003204F" w:rsidRDefault="002534FF" w:rsidP="008F1DE9">
            <w:pPr>
              <w:jc w:val="both"/>
            </w:pPr>
            <w: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4D2A118A" w14:textId="77777777" w:rsidR="002534FF" w:rsidRPr="0003204F" w:rsidRDefault="002534FF" w:rsidP="008F1DE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1EFBCEA" w14:textId="77777777" w:rsidR="002534FF" w:rsidRPr="0003204F" w:rsidRDefault="002534FF" w:rsidP="008F1DE9">
            <w:pPr>
              <w:jc w:val="both"/>
            </w:pPr>
          </w:p>
        </w:tc>
      </w:tr>
      <w:tr w:rsidR="002534FF" w:rsidRPr="0003204F" w14:paraId="45C30F9B" w14:textId="77777777" w:rsidTr="008F1DE9">
        <w:trPr>
          <w:trHeight w:val="2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F9451CA" w14:textId="77777777" w:rsidR="002534FF" w:rsidRPr="0003204F" w:rsidRDefault="002534FF" w:rsidP="008F1DE9">
            <w:pPr>
              <w:jc w:val="both"/>
            </w:pPr>
            <w: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81281F5" w14:textId="77777777" w:rsidR="002534FF" w:rsidRPr="0003204F" w:rsidRDefault="002534FF" w:rsidP="008F1DE9">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9106A19" w14:textId="77777777" w:rsidR="002534FF" w:rsidRPr="0003204F" w:rsidRDefault="002534FF" w:rsidP="008F1DE9">
            <w:pPr>
              <w:jc w:val="both"/>
            </w:pPr>
          </w:p>
        </w:tc>
      </w:tr>
      <w:tr w:rsidR="002534FF" w:rsidRPr="0003204F" w14:paraId="1F1334A7" w14:textId="77777777" w:rsidTr="008F1DE9">
        <w:trPr>
          <w:trHeight w:val="144"/>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73A94EF" w14:textId="77777777" w:rsidR="002534FF" w:rsidRDefault="002534FF" w:rsidP="008F1DE9">
            <w:pPr>
              <w:jc w:val="both"/>
              <w:rPr>
                <w:color w:val="000000"/>
              </w:rPr>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4D7076AE" w14:textId="77777777" w:rsidR="002534FF" w:rsidRPr="0003204F" w:rsidRDefault="002534FF" w:rsidP="008F1DE9">
            <w:pPr>
              <w:jc w:val="both"/>
              <w:rPr>
                <w:color w:val="000000"/>
              </w:rPr>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E85D397" w14:textId="77777777" w:rsidR="002534FF" w:rsidRPr="0003204F" w:rsidRDefault="002534FF" w:rsidP="008F1DE9">
            <w:pPr>
              <w:jc w:val="both"/>
            </w:pPr>
          </w:p>
        </w:tc>
      </w:tr>
    </w:tbl>
    <w:p w14:paraId="4D94FB19" w14:textId="77777777" w:rsidR="00200857" w:rsidRDefault="00200857" w:rsidP="002534FF">
      <w:pPr>
        <w:jc w:val="both"/>
        <w:rPr>
          <w:color w:val="000000"/>
        </w:rPr>
      </w:pPr>
    </w:p>
    <w:p w14:paraId="44013760" w14:textId="6030DCD7" w:rsidR="002534FF" w:rsidRDefault="00200857" w:rsidP="002534FF">
      <w:pPr>
        <w:jc w:val="both"/>
        <w:rPr>
          <w:color w:val="000000"/>
        </w:rPr>
      </w:pPr>
      <w:r w:rsidRPr="00200857">
        <w:rPr>
          <w:color w:val="000000"/>
        </w:rPr>
        <w:t>Всего цена производства __________(указать количество анонсов) (_____) выпусков ________________(_________________) рублей _____ коп.</w:t>
      </w:r>
    </w:p>
    <w:p w14:paraId="7DB64772" w14:textId="77777777" w:rsidR="002534FF" w:rsidRPr="00CB551C" w:rsidRDefault="002534FF" w:rsidP="002534FF">
      <w:pPr>
        <w:rPr>
          <w:sz w:val="28"/>
          <w:szCs w:val="28"/>
        </w:rPr>
      </w:pPr>
    </w:p>
    <w:p w14:paraId="54DFDDFE" w14:textId="77777777" w:rsidR="002534FF" w:rsidRPr="00CB551C" w:rsidRDefault="002534FF" w:rsidP="002534FF">
      <w:r w:rsidRPr="00CB551C">
        <w:t xml:space="preserve">Должность                                                                                       </w:t>
      </w:r>
      <w:r>
        <w:t xml:space="preserve"> </w:t>
      </w:r>
      <w:r w:rsidRPr="00CB551C">
        <w:t>ФИО (полностью)</w:t>
      </w:r>
    </w:p>
    <w:p w14:paraId="2B544399" w14:textId="77777777" w:rsidR="002534FF" w:rsidRPr="00CB551C" w:rsidRDefault="002534FF" w:rsidP="002534FF">
      <w:r w:rsidRPr="00CB551C">
        <w:t xml:space="preserve">                                                                                                                     </w:t>
      </w:r>
    </w:p>
    <w:p w14:paraId="3D31063C" w14:textId="4DE3B884" w:rsidR="002534FF" w:rsidRPr="00606219" w:rsidRDefault="002534FF" w:rsidP="00606219">
      <w:r w:rsidRPr="00CB551C">
        <w:t xml:space="preserve">М.П.                                                                                                  Дата </w:t>
      </w:r>
      <w:r>
        <w:t xml:space="preserve">                  </w:t>
      </w:r>
      <w:r w:rsidRPr="00CB551C">
        <w:t>Подпись</w:t>
      </w:r>
    </w:p>
    <w:p w14:paraId="64A28A23" w14:textId="77777777" w:rsidR="002534FF" w:rsidRDefault="002534FF" w:rsidP="00D31451">
      <w:pPr>
        <w:jc w:val="both"/>
      </w:pPr>
    </w:p>
    <w:p w14:paraId="378D55C7" w14:textId="77777777" w:rsidR="00C5375E" w:rsidRPr="00FE2802" w:rsidRDefault="00C5375E" w:rsidP="00D31451">
      <w:pPr>
        <w:jc w:val="both"/>
      </w:pPr>
    </w:p>
    <w:p w14:paraId="2876CD23" w14:textId="77777777" w:rsidR="00200857" w:rsidRPr="00807D2F" w:rsidRDefault="002534FF" w:rsidP="00200857">
      <w:pPr>
        <w:jc w:val="center"/>
      </w:pPr>
      <w:r w:rsidRPr="00FE2802">
        <w:rPr>
          <w:b/>
        </w:rPr>
        <w:tab/>
      </w:r>
      <w:r w:rsidRPr="00FE2802">
        <w:rPr>
          <w:b/>
        </w:rPr>
        <w:tab/>
      </w:r>
      <w:r w:rsidRPr="00FE2802">
        <w:rPr>
          <w:b/>
        </w:rPr>
        <w:tab/>
      </w:r>
      <w:r w:rsidR="00200857" w:rsidRPr="00807D2F">
        <w:rPr>
          <w:b/>
          <w:bCs/>
          <w:color w:val="000000"/>
        </w:rPr>
        <w:t>ДОГОВОР № _________</w:t>
      </w:r>
    </w:p>
    <w:p w14:paraId="70A881E4" w14:textId="77777777" w:rsidR="00200857" w:rsidRPr="00807D2F" w:rsidRDefault="00200857" w:rsidP="00200857"/>
    <w:p w14:paraId="0B8C014A" w14:textId="77777777" w:rsidR="00200857" w:rsidRDefault="00200857" w:rsidP="00200857">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Pr>
          <w:color w:val="000000"/>
        </w:rPr>
        <w:t xml:space="preserve">24 </w:t>
      </w:r>
      <w:r w:rsidRPr="00807D2F">
        <w:rPr>
          <w:color w:val="000000"/>
        </w:rPr>
        <w:t>г.</w:t>
      </w:r>
    </w:p>
    <w:p w14:paraId="151A384C" w14:textId="77777777" w:rsidR="00200857" w:rsidRPr="00807D2F" w:rsidRDefault="00200857" w:rsidP="00200857">
      <w:pPr>
        <w:ind w:firstLine="670"/>
      </w:pPr>
    </w:p>
    <w:p w14:paraId="29EE68DE" w14:textId="77777777" w:rsidR="00200857" w:rsidRPr="00E2129E" w:rsidRDefault="00200857" w:rsidP="00200857">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2024г.</w:t>
      </w:r>
      <w:r w:rsidRPr="00035F3F">
        <w:rPr>
          <w:bCs/>
          <w:color w:val="000000"/>
        </w:rPr>
        <w:t>)</w:t>
      </w:r>
      <w:r w:rsidRPr="00035F3F">
        <w:t>, заключили настоящий договор о нижеследующем:</w:t>
      </w:r>
    </w:p>
    <w:p w14:paraId="3A39DB66" w14:textId="77777777" w:rsidR="00200857" w:rsidRPr="00E62A1F" w:rsidRDefault="00200857" w:rsidP="00200857">
      <w:pPr>
        <w:widowControl w:val="0"/>
        <w:autoSpaceDE w:val="0"/>
        <w:autoSpaceDN w:val="0"/>
        <w:adjustRightInd w:val="0"/>
        <w:ind w:firstLine="567"/>
        <w:jc w:val="both"/>
        <w:rPr>
          <w:rFonts w:eastAsia="Calibri"/>
          <w:b/>
          <w:sz w:val="16"/>
          <w:szCs w:val="16"/>
          <w:lang w:eastAsia="en-US"/>
        </w:rPr>
      </w:pPr>
    </w:p>
    <w:p w14:paraId="58A2AE39" w14:textId="77777777" w:rsidR="00200857" w:rsidRPr="007D3BC0" w:rsidRDefault="00200857" w:rsidP="00200857">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74029633" w14:textId="77777777" w:rsidR="00200857" w:rsidRPr="007D3BC0" w:rsidRDefault="00200857" w:rsidP="00200857">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 по</w:t>
      </w:r>
      <w:r w:rsidRPr="0085151E">
        <w:t xml:space="preserve"> созданию цикла</w:t>
      </w:r>
      <w:r>
        <w:t xml:space="preserve"> </w:t>
      </w:r>
      <w:r w:rsidRPr="008B01C1">
        <w:t xml:space="preserve">ежедневных анонсов </w:t>
      </w:r>
      <w:r>
        <w:rPr>
          <w:lang w:eastAsia="ar-SA"/>
        </w:rPr>
        <w:t>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22490609" w14:textId="77777777" w:rsidR="00200857" w:rsidRPr="007D3BC0" w:rsidRDefault="00200857" w:rsidP="00200857">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 xml:space="preserve">твуются законодательством Российской Федерации. </w:t>
      </w:r>
      <w:r w:rsidRPr="007D3BC0">
        <w:rPr>
          <w:rFonts w:eastAsia="Calibri"/>
          <w:lang w:eastAsia="en-US"/>
        </w:rPr>
        <w:t xml:space="preserve"> </w:t>
      </w:r>
    </w:p>
    <w:p w14:paraId="66794323" w14:textId="1A300956" w:rsidR="00200857" w:rsidRPr="00F605EF" w:rsidRDefault="00200857" w:rsidP="00200857">
      <w:pPr>
        <w:pStyle w:val="ConsPlusNormal"/>
        <w:spacing w:line="0" w:lineRule="atLeast"/>
        <w:ind w:firstLine="540"/>
        <w:jc w:val="both"/>
        <w:rPr>
          <w:rFonts w:ascii="Times New Roman" w:hAnsi="Times New Roman" w:cs="Times New Roman"/>
          <w:sz w:val="24"/>
          <w:szCs w:val="24"/>
        </w:rPr>
      </w:pPr>
      <w:r w:rsidRPr="006E38C1">
        <w:rPr>
          <w:rFonts w:ascii="Times New Roman" w:hAnsi="Times New Roman" w:cs="Times New Roman"/>
          <w:sz w:val="24"/>
          <w:szCs w:val="24"/>
        </w:rPr>
        <w:t>1.</w:t>
      </w:r>
      <w:r>
        <w:rPr>
          <w:rFonts w:ascii="Times New Roman" w:hAnsi="Times New Roman" w:cs="Times New Roman"/>
          <w:sz w:val="24"/>
          <w:szCs w:val="24"/>
        </w:rPr>
        <w:t>3.</w:t>
      </w:r>
      <w:r w:rsidRPr="006E38C1">
        <w:rPr>
          <w:rFonts w:ascii="Times New Roman" w:hAnsi="Times New Roman" w:cs="Times New Roman"/>
          <w:sz w:val="24"/>
          <w:szCs w:val="24"/>
        </w:rPr>
        <w:t xml:space="preserve"> Срок начала оказания услуг </w:t>
      </w:r>
      <w:r>
        <w:rPr>
          <w:rFonts w:ascii="Times New Roman" w:hAnsi="Times New Roman" w:cs="Times New Roman"/>
          <w:sz w:val="24"/>
          <w:szCs w:val="24"/>
        </w:rPr>
        <w:t>–</w:t>
      </w:r>
      <w:r w:rsidRPr="006E38C1">
        <w:rPr>
          <w:rFonts w:ascii="Times New Roman" w:hAnsi="Times New Roman" w:cs="Times New Roman"/>
          <w:sz w:val="24"/>
          <w:szCs w:val="24"/>
        </w:rPr>
        <w:t xml:space="preserve"> </w:t>
      </w:r>
      <w:r w:rsidR="00991098">
        <w:rPr>
          <w:rFonts w:ascii="Times New Roman" w:hAnsi="Times New Roman" w:cs="Times New Roman"/>
          <w:sz w:val="24"/>
          <w:szCs w:val="24"/>
        </w:rPr>
        <w:t>01</w:t>
      </w:r>
      <w:r w:rsidRPr="00F605EF">
        <w:rPr>
          <w:rFonts w:ascii="Times New Roman" w:hAnsi="Times New Roman" w:cs="Times New Roman"/>
          <w:sz w:val="24"/>
          <w:szCs w:val="24"/>
        </w:rPr>
        <w:t>.0</w:t>
      </w:r>
      <w:r w:rsidR="00991098">
        <w:rPr>
          <w:rFonts w:ascii="Times New Roman" w:hAnsi="Times New Roman" w:cs="Times New Roman"/>
          <w:sz w:val="24"/>
          <w:szCs w:val="24"/>
        </w:rPr>
        <w:t>9</w:t>
      </w:r>
      <w:r w:rsidRPr="00F605EF">
        <w:rPr>
          <w:rFonts w:ascii="Times New Roman" w:hAnsi="Times New Roman" w:cs="Times New Roman"/>
          <w:sz w:val="24"/>
          <w:szCs w:val="24"/>
        </w:rPr>
        <w:t>.202</w:t>
      </w:r>
      <w:r w:rsidR="00991098">
        <w:rPr>
          <w:rFonts w:ascii="Times New Roman" w:hAnsi="Times New Roman" w:cs="Times New Roman"/>
          <w:sz w:val="24"/>
          <w:szCs w:val="24"/>
        </w:rPr>
        <w:t>5</w:t>
      </w:r>
      <w:r w:rsidRPr="00F605EF">
        <w:rPr>
          <w:rFonts w:ascii="Times New Roman" w:hAnsi="Times New Roman" w:cs="Times New Roman"/>
          <w:sz w:val="24"/>
          <w:szCs w:val="24"/>
        </w:rPr>
        <w:t xml:space="preserve"> года. </w:t>
      </w:r>
    </w:p>
    <w:p w14:paraId="55117493" w14:textId="62C51087" w:rsidR="00200857" w:rsidRPr="00F605EF" w:rsidRDefault="00200857" w:rsidP="00200857">
      <w:pPr>
        <w:pStyle w:val="ConsPlusNormal"/>
        <w:spacing w:line="0" w:lineRule="atLeast"/>
        <w:ind w:firstLine="540"/>
        <w:jc w:val="both"/>
        <w:rPr>
          <w:rFonts w:ascii="Times New Roman" w:hAnsi="Times New Roman" w:cs="Times New Roman"/>
          <w:color w:val="C00000"/>
          <w:sz w:val="24"/>
          <w:szCs w:val="24"/>
        </w:rPr>
      </w:pPr>
      <w:r w:rsidRPr="00F605EF">
        <w:rPr>
          <w:rFonts w:ascii="Times New Roman" w:hAnsi="Times New Roman" w:cs="Times New Roman"/>
          <w:sz w:val="24"/>
          <w:szCs w:val="24"/>
        </w:rPr>
        <w:t xml:space="preserve">       Срок окончания оказания услуг – </w:t>
      </w:r>
      <w:r w:rsidR="00991098">
        <w:rPr>
          <w:rFonts w:ascii="Times New Roman" w:hAnsi="Times New Roman" w:cs="Times New Roman"/>
          <w:sz w:val="24"/>
          <w:szCs w:val="24"/>
        </w:rPr>
        <w:t>31</w:t>
      </w:r>
      <w:r w:rsidRPr="00F605EF">
        <w:rPr>
          <w:rFonts w:ascii="Times New Roman" w:hAnsi="Times New Roman" w:cs="Times New Roman"/>
          <w:sz w:val="24"/>
          <w:szCs w:val="24"/>
        </w:rPr>
        <w:t>.12.202</w:t>
      </w:r>
      <w:r w:rsidR="00991098">
        <w:rPr>
          <w:rFonts w:ascii="Times New Roman" w:hAnsi="Times New Roman" w:cs="Times New Roman"/>
          <w:sz w:val="24"/>
          <w:szCs w:val="24"/>
        </w:rPr>
        <w:t>5</w:t>
      </w:r>
      <w:r w:rsidRPr="00F605EF">
        <w:rPr>
          <w:rFonts w:ascii="Times New Roman" w:hAnsi="Times New Roman" w:cs="Times New Roman"/>
          <w:sz w:val="24"/>
          <w:szCs w:val="24"/>
        </w:rPr>
        <w:t xml:space="preserve"> года. </w:t>
      </w:r>
    </w:p>
    <w:p w14:paraId="19B20398" w14:textId="0248C6D7" w:rsidR="00200857" w:rsidRPr="00F605EF" w:rsidRDefault="00200857" w:rsidP="00200857">
      <w:pPr>
        <w:pStyle w:val="ConsPlusNormal"/>
        <w:numPr>
          <w:ilvl w:val="1"/>
          <w:numId w:val="39"/>
        </w:numPr>
        <w:tabs>
          <w:tab w:val="left" w:pos="993"/>
        </w:tabs>
        <w:spacing w:line="0" w:lineRule="atLeast"/>
        <w:ind w:left="0" w:firstLine="567"/>
        <w:jc w:val="both"/>
        <w:rPr>
          <w:rFonts w:ascii="Times New Roman" w:hAnsi="Times New Roman" w:cs="Times New Roman"/>
          <w:sz w:val="24"/>
          <w:szCs w:val="24"/>
        </w:rPr>
      </w:pPr>
      <w:r w:rsidRPr="00F605EF">
        <w:rPr>
          <w:rFonts w:ascii="Times New Roman" w:hAnsi="Times New Roman" w:cs="Times New Roman"/>
          <w:sz w:val="24"/>
          <w:szCs w:val="24"/>
        </w:rPr>
        <w:t xml:space="preserve">Договор вступает в силу с </w:t>
      </w:r>
      <w:r w:rsidR="00991098">
        <w:rPr>
          <w:rFonts w:ascii="Times New Roman" w:hAnsi="Times New Roman" w:cs="Times New Roman"/>
          <w:sz w:val="24"/>
          <w:szCs w:val="24"/>
        </w:rPr>
        <w:t>01</w:t>
      </w:r>
      <w:r w:rsidRPr="00F605EF">
        <w:rPr>
          <w:rFonts w:ascii="Times New Roman" w:hAnsi="Times New Roman" w:cs="Times New Roman"/>
          <w:sz w:val="24"/>
          <w:szCs w:val="24"/>
        </w:rPr>
        <w:t>.0</w:t>
      </w:r>
      <w:r w:rsidR="00991098">
        <w:rPr>
          <w:rFonts w:ascii="Times New Roman" w:hAnsi="Times New Roman" w:cs="Times New Roman"/>
          <w:sz w:val="24"/>
          <w:szCs w:val="24"/>
        </w:rPr>
        <w:t>9</w:t>
      </w:r>
      <w:r w:rsidRPr="00F605EF">
        <w:rPr>
          <w:rFonts w:ascii="Times New Roman" w:hAnsi="Times New Roman" w:cs="Times New Roman"/>
          <w:sz w:val="24"/>
          <w:szCs w:val="24"/>
        </w:rPr>
        <w:t>.202</w:t>
      </w:r>
      <w:r w:rsidR="00991098">
        <w:rPr>
          <w:rFonts w:ascii="Times New Roman" w:hAnsi="Times New Roman" w:cs="Times New Roman"/>
          <w:sz w:val="24"/>
          <w:szCs w:val="24"/>
        </w:rPr>
        <w:t>5</w:t>
      </w:r>
      <w:r w:rsidRPr="00F605EF">
        <w:rPr>
          <w:rFonts w:ascii="Times New Roman" w:hAnsi="Times New Roman" w:cs="Times New Roman"/>
          <w:sz w:val="24"/>
          <w:szCs w:val="24"/>
        </w:rPr>
        <w:t xml:space="preserve"> года и действует по </w:t>
      </w:r>
      <w:r w:rsidR="00991098">
        <w:rPr>
          <w:rFonts w:ascii="Times New Roman" w:hAnsi="Times New Roman" w:cs="Times New Roman"/>
          <w:sz w:val="24"/>
          <w:szCs w:val="24"/>
        </w:rPr>
        <w:t>31</w:t>
      </w:r>
      <w:r w:rsidRPr="00F605EF">
        <w:rPr>
          <w:rFonts w:ascii="Times New Roman" w:hAnsi="Times New Roman" w:cs="Times New Roman"/>
          <w:sz w:val="24"/>
          <w:szCs w:val="24"/>
        </w:rPr>
        <w:t>.12.202</w:t>
      </w:r>
      <w:r w:rsidR="00991098">
        <w:rPr>
          <w:rFonts w:ascii="Times New Roman" w:hAnsi="Times New Roman" w:cs="Times New Roman"/>
          <w:sz w:val="24"/>
          <w:szCs w:val="24"/>
        </w:rPr>
        <w:t>5</w:t>
      </w:r>
      <w:r w:rsidRPr="00F605EF">
        <w:rPr>
          <w:rFonts w:ascii="Times New Roman" w:hAnsi="Times New Roman" w:cs="Times New Roman"/>
          <w:sz w:val="24"/>
          <w:szCs w:val="24"/>
        </w:rPr>
        <w:t xml:space="preserve"> года включительно. </w:t>
      </w:r>
    </w:p>
    <w:p w14:paraId="5D40B00A" w14:textId="77777777" w:rsidR="00200857" w:rsidRPr="006E38C1" w:rsidRDefault="00200857" w:rsidP="00200857">
      <w:pPr>
        <w:pStyle w:val="ConsPlusNormal"/>
        <w:spacing w:line="0" w:lineRule="atLeast"/>
        <w:ind w:left="709" w:firstLine="0"/>
        <w:jc w:val="both"/>
        <w:rPr>
          <w:rFonts w:ascii="Times New Roman" w:hAnsi="Times New Roman" w:cs="Times New Roman"/>
          <w:color w:val="C00000"/>
          <w:sz w:val="24"/>
          <w:szCs w:val="24"/>
        </w:rPr>
      </w:pPr>
    </w:p>
    <w:p w14:paraId="15AE56F6" w14:textId="77777777" w:rsidR="00200857" w:rsidRPr="005900FA" w:rsidRDefault="00200857" w:rsidP="00200857">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C4AE159" w14:textId="77777777" w:rsidR="00200857" w:rsidRPr="0008001E" w:rsidRDefault="00200857" w:rsidP="00200857">
      <w:pPr>
        <w:widowControl w:val="0"/>
        <w:autoSpaceDE w:val="0"/>
        <w:autoSpaceDN w:val="0"/>
        <w:adjustRightInd w:val="0"/>
        <w:ind w:firstLine="567"/>
        <w:jc w:val="both"/>
        <w:rPr>
          <w:rFonts w:eastAsia="Calibri"/>
          <w:lang w:eastAsia="en-US"/>
        </w:rPr>
      </w:pPr>
      <w:r w:rsidRPr="0008001E">
        <w:rPr>
          <w:rFonts w:eastAsia="Calibri"/>
          <w:lang w:eastAsia="en-US"/>
        </w:rPr>
        <w:t>2.1. Исполнитель обязан:</w:t>
      </w:r>
    </w:p>
    <w:p w14:paraId="3FB40633" w14:textId="77777777" w:rsidR="00200857" w:rsidRPr="0008001E" w:rsidRDefault="00200857" w:rsidP="00200857">
      <w:pPr>
        <w:widowControl w:val="0"/>
        <w:autoSpaceDE w:val="0"/>
        <w:autoSpaceDN w:val="0"/>
        <w:adjustRightInd w:val="0"/>
        <w:ind w:firstLine="567"/>
        <w:jc w:val="both"/>
        <w:rPr>
          <w:rFonts w:eastAsia="Calibri"/>
          <w:lang w:eastAsia="en-US"/>
        </w:rPr>
      </w:pPr>
      <w:r w:rsidRPr="0008001E">
        <w:rPr>
          <w:rFonts w:eastAsia="Calibri"/>
          <w:lang w:eastAsia="en-US"/>
        </w:rPr>
        <w:t xml:space="preserve">- </w:t>
      </w:r>
      <w:r w:rsidRPr="0008001E">
        <w:t>оказывать услуги лично добросовестно и надлежащим образом;</w:t>
      </w:r>
    </w:p>
    <w:p w14:paraId="785E9775" w14:textId="77777777" w:rsidR="00200857" w:rsidRPr="0008001E" w:rsidRDefault="00200857" w:rsidP="00200857">
      <w:pPr>
        <w:widowControl w:val="0"/>
        <w:autoSpaceDE w:val="0"/>
        <w:autoSpaceDN w:val="0"/>
        <w:adjustRightInd w:val="0"/>
        <w:ind w:firstLine="567"/>
        <w:jc w:val="both"/>
      </w:pPr>
      <w:r w:rsidRPr="0008001E">
        <w:rPr>
          <w:rFonts w:eastAsia="Calibri"/>
          <w:lang w:eastAsia="en-US"/>
        </w:rPr>
        <w:t xml:space="preserve">- оказать </w:t>
      </w:r>
      <w:r w:rsidRPr="0008001E">
        <w:t>услуги в полном объеме и в сроки, указанные в настоящем Договоре;</w:t>
      </w:r>
    </w:p>
    <w:p w14:paraId="5FE567E7" w14:textId="77777777" w:rsidR="00200857" w:rsidRPr="0008001E" w:rsidRDefault="00200857" w:rsidP="00200857">
      <w:pPr>
        <w:pStyle w:val="ConsPlusNormal"/>
        <w:ind w:firstLine="540"/>
        <w:jc w:val="both"/>
        <w:rPr>
          <w:rFonts w:ascii="Times New Roman" w:hAnsi="Times New Roman" w:cs="Times New Roman"/>
          <w:sz w:val="24"/>
          <w:szCs w:val="24"/>
        </w:rPr>
      </w:pPr>
      <w:r w:rsidRPr="0008001E">
        <w:rPr>
          <w:sz w:val="24"/>
          <w:szCs w:val="24"/>
        </w:rPr>
        <w:t xml:space="preserve">- </w:t>
      </w:r>
      <w:r w:rsidRPr="0008001E">
        <w:rPr>
          <w:rFonts w:ascii="Times New Roman" w:hAnsi="Times New Roman" w:cs="Times New Roman"/>
          <w:sz w:val="24"/>
          <w:szCs w:val="24"/>
        </w:rPr>
        <w:t>незамедлительно информировать Заказчика о</w:t>
      </w:r>
      <w:r>
        <w:rPr>
          <w:rFonts w:ascii="Times New Roman" w:hAnsi="Times New Roman" w:cs="Times New Roman"/>
          <w:sz w:val="24"/>
          <w:szCs w:val="24"/>
        </w:rPr>
        <w:t xml:space="preserve"> наступлении </w:t>
      </w:r>
      <w:r w:rsidRPr="0008001E">
        <w:rPr>
          <w:rFonts w:ascii="Times New Roman" w:hAnsi="Times New Roman" w:cs="Times New Roman"/>
          <w:sz w:val="24"/>
          <w:szCs w:val="24"/>
        </w:rPr>
        <w:t>возможных негативных последстви</w:t>
      </w:r>
      <w:r>
        <w:rPr>
          <w:rFonts w:ascii="Times New Roman" w:hAnsi="Times New Roman" w:cs="Times New Roman"/>
          <w:sz w:val="24"/>
          <w:szCs w:val="24"/>
        </w:rPr>
        <w:t>й в ходе выполнения обязательств по Договору</w:t>
      </w:r>
      <w:r w:rsidRPr="0008001E">
        <w:rPr>
          <w:rFonts w:ascii="Times New Roman" w:hAnsi="Times New Roman" w:cs="Times New Roman"/>
          <w:sz w:val="24"/>
          <w:szCs w:val="24"/>
        </w:rPr>
        <w:t>;</w:t>
      </w:r>
    </w:p>
    <w:p w14:paraId="7ECFE141" w14:textId="77777777" w:rsidR="00200857" w:rsidRDefault="00200857" w:rsidP="00200857">
      <w:pPr>
        <w:widowControl w:val="0"/>
        <w:autoSpaceDE w:val="0"/>
        <w:autoSpaceDN w:val="0"/>
        <w:adjustRightInd w:val="0"/>
        <w:ind w:firstLine="567"/>
        <w:jc w:val="both"/>
        <w:rPr>
          <w:rFonts w:eastAsia="Calibri"/>
          <w:lang w:eastAsia="en-US"/>
        </w:rPr>
      </w:pPr>
      <w:r>
        <w:t>- о</w:t>
      </w:r>
      <w:r w:rsidRPr="007D3BC0">
        <w:rPr>
          <w:rFonts w:eastAsia="Calibri"/>
          <w:lang w:eastAsia="en-US"/>
        </w:rPr>
        <w:t xml:space="preserve">беспечить возможность текущего контроля Заказчика за оказанием услуг, включая предварительное согласование готовых </w:t>
      </w:r>
      <w:r>
        <w:rPr>
          <w:rFonts w:eastAsia="Calibri"/>
          <w:lang w:eastAsia="en-US"/>
        </w:rPr>
        <w:t xml:space="preserve">анонсов </w:t>
      </w:r>
      <w:r w:rsidRPr="007D3BC0">
        <w:rPr>
          <w:rFonts w:eastAsia="Calibri"/>
          <w:lang w:eastAsia="en-US"/>
        </w:rPr>
        <w:t>до их окончательной приёмки в целом</w:t>
      </w:r>
      <w:r>
        <w:rPr>
          <w:rFonts w:eastAsia="Calibri"/>
          <w:lang w:eastAsia="en-US"/>
        </w:rPr>
        <w:t xml:space="preserve">; </w:t>
      </w:r>
    </w:p>
    <w:p w14:paraId="080180BD" w14:textId="77777777" w:rsidR="00200857" w:rsidRDefault="00200857" w:rsidP="00200857">
      <w:pPr>
        <w:widowControl w:val="0"/>
        <w:autoSpaceDE w:val="0"/>
        <w:autoSpaceDN w:val="0"/>
        <w:adjustRightInd w:val="0"/>
        <w:ind w:firstLine="567"/>
        <w:jc w:val="both"/>
        <w:rPr>
          <w:rFonts w:eastAsia="Calibri"/>
          <w:lang w:eastAsia="en-US"/>
        </w:rPr>
      </w:pPr>
      <w:r w:rsidRPr="007D3BC0">
        <w:rPr>
          <w:rFonts w:eastAsia="Calibri"/>
          <w:lang w:eastAsia="en-US"/>
        </w:rPr>
        <w:t xml:space="preserve"> </w:t>
      </w:r>
      <w:r>
        <w:rPr>
          <w:rFonts w:eastAsia="Calibri"/>
          <w:lang w:eastAsia="en-US"/>
        </w:rPr>
        <w:t>- в</w:t>
      </w:r>
      <w:r w:rsidRPr="007D3BC0">
        <w:rPr>
          <w:rFonts w:eastAsia="Calibri"/>
          <w:lang w:eastAsia="en-US"/>
        </w:rPr>
        <w:t xml:space="preserve">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xml:space="preserve">. </w:t>
      </w:r>
    </w:p>
    <w:p w14:paraId="3CB48B88" w14:textId="77777777" w:rsidR="00200857" w:rsidRPr="0008001E" w:rsidRDefault="00200857" w:rsidP="00200857">
      <w:pPr>
        <w:widowControl w:val="0"/>
        <w:autoSpaceDE w:val="0"/>
        <w:autoSpaceDN w:val="0"/>
        <w:adjustRightInd w:val="0"/>
        <w:ind w:firstLine="567"/>
        <w:jc w:val="both"/>
        <w:rPr>
          <w:rFonts w:eastAsia="Calibri"/>
          <w:lang w:eastAsia="en-US"/>
        </w:rPr>
      </w:pPr>
      <w:r w:rsidRPr="0008001E">
        <w:rPr>
          <w:rFonts w:eastAsia="Calibri"/>
          <w:lang w:eastAsia="en-US"/>
        </w:rPr>
        <w:t>2.2. Исполнитель вправе:</w:t>
      </w:r>
    </w:p>
    <w:p w14:paraId="7559B513" w14:textId="77777777" w:rsidR="00200857" w:rsidRPr="0008001E" w:rsidRDefault="00200857" w:rsidP="00200857">
      <w:pPr>
        <w:pStyle w:val="ConsPlusNormal"/>
        <w:ind w:firstLine="540"/>
        <w:jc w:val="both"/>
        <w:rPr>
          <w:rFonts w:ascii="Times New Roman" w:hAnsi="Times New Roman" w:cs="Times New Roman"/>
          <w:sz w:val="24"/>
          <w:szCs w:val="24"/>
        </w:rPr>
      </w:pPr>
      <w:r w:rsidRPr="0008001E">
        <w:rPr>
          <w:rFonts w:eastAsia="Calibri"/>
          <w:sz w:val="24"/>
          <w:szCs w:val="24"/>
          <w:lang w:eastAsia="en-US"/>
        </w:rPr>
        <w:t xml:space="preserve">- </w:t>
      </w:r>
      <w:r w:rsidRPr="0008001E">
        <w:rPr>
          <w:rFonts w:ascii="Times New Roman" w:hAnsi="Times New Roman" w:cs="Times New Roman"/>
          <w:sz w:val="24"/>
          <w:szCs w:val="24"/>
        </w:rPr>
        <w:t>получать от Заказчика разъяснения по возникшим в ходе исполнения обязательств вопросам.</w:t>
      </w:r>
    </w:p>
    <w:p w14:paraId="0D847D7C" w14:textId="77777777" w:rsidR="00200857" w:rsidRPr="0008001E" w:rsidRDefault="00200857" w:rsidP="00200857">
      <w:pPr>
        <w:widowControl w:val="0"/>
        <w:autoSpaceDE w:val="0"/>
        <w:autoSpaceDN w:val="0"/>
        <w:adjustRightInd w:val="0"/>
        <w:ind w:firstLine="567"/>
        <w:jc w:val="both"/>
        <w:rPr>
          <w:rFonts w:eastAsia="Calibri"/>
          <w:lang w:eastAsia="en-US"/>
        </w:rPr>
      </w:pPr>
      <w:r w:rsidRPr="0008001E">
        <w:rPr>
          <w:rFonts w:eastAsia="Calibri"/>
          <w:lang w:eastAsia="en-US"/>
        </w:rPr>
        <w:t>- требовать оплату оказанных услуг.</w:t>
      </w:r>
    </w:p>
    <w:p w14:paraId="2ECEC0F6" w14:textId="77777777" w:rsidR="00200857" w:rsidRPr="0008001E" w:rsidRDefault="00200857" w:rsidP="00200857">
      <w:pPr>
        <w:widowControl w:val="0"/>
        <w:autoSpaceDE w:val="0"/>
        <w:autoSpaceDN w:val="0"/>
        <w:adjustRightInd w:val="0"/>
        <w:ind w:firstLine="567"/>
        <w:jc w:val="both"/>
      </w:pPr>
      <w:r w:rsidRPr="0008001E">
        <w:rPr>
          <w:rFonts w:eastAsia="Calibri"/>
          <w:lang w:eastAsia="en-US"/>
        </w:rPr>
        <w:t xml:space="preserve">2.3. </w:t>
      </w:r>
      <w:r w:rsidRPr="0008001E">
        <w:t xml:space="preserve"> Заказчик вправе:</w:t>
      </w:r>
    </w:p>
    <w:p w14:paraId="4CCD58B6" w14:textId="77777777" w:rsidR="00200857" w:rsidRDefault="00200857" w:rsidP="00200857">
      <w:pPr>
        <w:ind w:firstLine="540"/>
        <w:jc w:val="both"/>
      </w:pPr>
      <w:r w:rsidRPr="0008001E">
        <w:t>-  требовать и получать от Исполнителя устные и письменные отчеты о процессе оказания услуг по настоящему Договору</w:t>
      </w:r>
      <w:r>
        <w:t xml:space="preserve">; </w:t>
      </w:r>
    </w:p>
    <w:p w14:paraId="7CD1128F" w14:textId="77777777" w:rsidR="00200857" w:rsidRPr="00D4339D" w:rsidRDefault="00200857" w:rsidP="00200857">
      <w:pPr>
        <w:ind w:firstLine="540"/>
        <w:jc w:val="both"/>
      </w:pPr>
      <w:r w:rsidRPr="00D4339D">
        <w:rPr>
          <w:color w:val="000000"/>
        </w:rPr>
        <w:t>2.3.1. Если недостатки услуг (работ) и (или) результатов услуг обнаружены Заказчиком при принятии услуг, в соответствии со ст. 723 ГК РФ он вправе по своему выбору потребовать от Исполнителя:</w:t>
      </w:r>
    </w:p>
    <w:p w14:paraId="7BC1ECFC" w14:textId="77777777" w:rsidR="00200857" w:rsidRPr="00D4339D" w:rsidRDefault="00200857" w:rsidP="00200857">
      <w:pPr>
        <w:ind w:firstLine="540"/>
        <w:jc w:val="both"/>
      </w:pPr>
      <w:r w:rsidRPr="00D4339D">
        <w:rPr>
          <w:color w:val="000000"/>
        </w:rPr>
        <w:t>- безвозмездно устранить такие недостатки;</w:t>
      </w:r>
    </w:p>
    <w:p w14:paraId="59AD7542" w14:textId="77777777" w:rsidR="00200857" w:rsidRPr="00D4339D" w:rsidRDefault="00200857" w:rsidP="00200857">
      <w:pPr>
        <w:ind w:firstLine="540"/>
        <w:jc w:val="both"/>
      </w:pPr>
      <w:r w:rsidRPr="00D4339D">
        <w:rPr>
          <w:color w:val="000000"/>
        </w:rPr>
        <w:t>- соразмерно уменьшить цену услуг;</w:t>
      </w:r>
    </w:p>
    <w:p w14:paraId="6E784C9A" w14:textId="77777777" w:rsidR="00200857" w:rsidRDefault="00200857" w:rsidP="00200857">
      <w:pPr>
        <w:widowControl w:val="0"/>
        <w:autoSpaceDE w:val="0"/>
        <w:autoSpaceDN w:val="0"/>
        <w:adjustRightInd w:val="0"/>
        <w:ind w:firstLine="567"/>
        <w:jc w:val="both"/>
        <w:rPr>
          <w:rFonts w:eastAsia="Calibri"/>
          <w:lang w:eastAsia="en-US"/>
        </w:rPr>
      </w:pPr>
    </w:p>
    <w:p w14:paraId="181F91CE" w14:textId="77777777" w:rsidR="00200857" w:rsidRDefault="00200857" w:rsidP="00200857">
      <w:pPr>
        <w:widowControl w:val="0"/>
        <w:autoSpaceDE w:val="0"/>
        <w:autoSpaceDN w:val="0"/>
        <w:adjustRightInd w:val="0"/>
        <w:ind w:firstLine="567"/>
        <w:jc w:val="both"/>
        <w:rPr>
          <w:rFonts w:eastAsia="Calibri"/>
          <w:lang w:eastAsia="en-US"/>
        </w:rPr>
      </w:pPr>
    </w:p>
    <w:p w14:paraId="0E294802" w14:textId="77777777" w:rsidR="00200857" w:rsidRDefault="00200857" w:rsidP="00200857">
      <w:pPr>
        <w:widowControl w:val="0"/>
        <w:autoSpaceDE w:val="0"/>
        <w:autoSpaceDN w:val="0"/>
        <w:adjustRightInd w:val="0"/>
        <w:ind w:firstLine="567"/>
        <w:jc w:val="both"/>
        <w:rPr>
          <w:rFonts w:eastAsia="Calibri"/>
          <w:lang w:eastAsia="en-US"/>
        </w:rPr>
      </w:pPr>
    </w:p>
    <w:p w14:paraId="60BC22BB" w14:textId="77777777" w:rsidR="00200857" w:rsidRDefault="00200857" w:rsidP="00200857">
      <w:pPr>
        <w:widowControl w:val="0"/>
        <w:autoSpaceDE w:val="0"/>
        <w:autoSpaceDN w:val="0"/>
        <w:adjustRightInd w:val="0"/>
        <w:ind w:firstLine="567"/>
        <w:jc w:val="both"/>
        <w:rPr>
          <w:rFonts w:eastAsia="Calibri"/>
          <w:lang w:eastAsia="en-US"/>
        </w:rPr>
      </w:pPr>
      <w:r>
        <w:rPr>
          <w:rFonts w:eastAsia="Calibri"/>
          <w:lang w:eastAsia="en-US"/>
        </w:rPr>
        <w:t>2.4. Заказчик обязан:</w:t>
      </w:r>
    </w:p>
    <w:p w14:paraId="2C8D4E01" w14:textId="77777777" w:rsidR="00200857" w:rsidRDefault="00200857" w:rsidP="00200857">
      <w:pPr>
        <w:widowControl w:val="0"/>
        <w:autoSpaceDE w:val="0"/>
        <w:autoSpaceDN w:val="0"/>
        <w:adjustRightInd w:val="0"/>
        <w:ind w:firstLine="567"/>
        <w:jc w:val="both"/>
        <w:rPr>
          <w:rFonts w:eastAsia="Calibri"/>
          <w:lang w:eastAsia="en-US"/>
        </w:rPr>
      </w:pPr>
      <w:r>
        <w:rPr>
          <w:rFonts w:eastAsia="Calibri"/>
          <w:lang w:eastAsia="en-US"/>
        </w:rPr>
        <w:t>- осуществить приемку услуг в порядке и сроки, предусмотренные настоящим Договором;</w:t>
      </w:r>
    </w:p>
    <w:p w14:paraId="43F64FAF" w14:textId="77777777" w:rsidR="00200857" w:rsidRDefault="00200857" w:rsidP="00200857">
      <w:pPr>
        <w:widowControl w:val="0"/>
        <w:autoSpaceDE w:val="0"/>
        <w:autoSpaceDN w:val="0"/>
        <w:adjustRightInd w:val="0"/>
        <w:ind w:firstLine="567"/>
        <w:jc w:val="both"/>
        <w:rPr>
          <w:rFonts w:eastAsia="Calibri"/>
          <w:lang w:eastAsia="en-US"/>
        </w:rPr>
      </w:pPr>
      <w:r>
        <w:rPr>
          <w:rFonts w:eastAsia="Calibri"/>
          <w:lang w:eastAsia="en-US"/>
        </w:rPr>
        <w:t>- оплатить оказанные Исполнителем услуги в порядке и сроки, предусмотренные настоящим Договором.</w:t>
      </w:r>
    </w:p>
    <w:p w14:paraId="5B5BC5D0" w14:textId="77777777" w:rsidR="00200857" w:rsidRDefault="00200857" w:rsidP="00200857">
      <w:pPr>
        <w:widowControl w:val="0"/>
        <w:autoSpaceDE w:val="0"/>
        <w:autoSpaceDN w:val="0"/>
        <w:adjustRightInd w:val="0"/>
        <w:ind w:firstLine="567"/>
        <w:jc w:val="both"/>
        <w:rPr>
          <w:rFonts w:eastAsia="Calibri"/>
          <w:lang w:eastAsia="en-US"/>
        </w:rPr>
      </w:pPr>
      <w:r w:rsidRPr="007D3BC0">
        <w:rPr>
          <w:rFonts w:eastAsia="Calibri"/>
          <w:lang w:eastAsia="en-US"/>
        </w:rPr>
        <w:t>2.</w:t>
      </w:r>
      <w:r>
        <w:rPr>
          <w:rFonts w:eastAsia="Calibri"/>
          <w:lang w:eastAsia="en-US"/>
        </w:rPr>
        <w:t>4</w:t>
      </w:r>
      <w:r w:rsidRPr="007D3BC0">
        <w:rPr>
          <w:rFonts w:eastAsia="Calibri"/>
          <w:lang w:eastAsia="en-US"/>
        </w:rPr>
        <w:t xml:space="preserve">. </w:t>
      </w:r>
      <w:r>
        <w:rPr>
          <w:rFonts w:eastAsia="Calibri"/>
          <w:lang w:eastAsia="en-US"/>
        </w:rPr>
        <w:t>Исполнитель обязан п</w:t>
      </w:r>
      <w:r w:rsidRPr="007D3BC0">
        <w:rPr>
          <w:rFonts w:eastAsia="Calibri"/>
          <w:lang w:eastAsia="en-US"/>
        </w:rPr>
        <w:t>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отдельным соглашением Сторон. </w:t>
      </w:r>
    </w:p>
    <w:p w14:paraId="6AC0A336" w14:textId="77777777" w:rsidR="00200857" w:rsidRPr="0052233A" w:rsidRDefault="00200857" w:rsidP="00200857">
      <w:pPr>
        <w:widowControl w:val="0"/>
        <w:autoSpaceDE w:val="0"/>
        <w:autoSpaceDN w:val="0"/>
        <w:adjustRightInd w:val="0"/>
        <w:ind w:firstLine="567"/>
        <w:jc w:val="both"/>
        <w:rPr>
          <w:rFonts w:eastAsia="Calibri"/>
          <w:lang w:eastAsia="en-US"/>
        </w:rPr>
      </w:pPr>
    </w:p>
    <w:p w14:paraId="7B4248F9" w14:textId="77777777" w:rsidR="00200857" w:rsidRPr="007D3BC0" w:rsidRDefault="00200857" w:rsidP="00200857">
      <w:pPr>
        <w:widowControl w:val="0"/>
        <w:autoSpaceDE w:val="0"/>
        <w:autoSpaceDN w:val="0"/>
        <w:adjustRightInd w:val="0"/>
        <w:ind w:firstLine="567"/>
        <w:jc w:val="both"/>
        <w:rPr>
          <w:rFonts w:eastAsia="Calibri"/>
          <w:lang w:eastAsia="en-US"/>
        </w:rPr>
      </w:pPr>
      <w:bookmarkStart w:id="56" w:name="_Hlk25761525"/>
      <w:r w:rsidRPr="007D3BC0">
        <w:rPr>
          <w:rFonts w:eastAsia="Calibri"/>
          <w:b/>
          <w:bCs/>
          <w:lang w:eastAsia="en-US"/>
        </w:rPr>
        <w:t xml:space="preserve">3. СТОИМОСТЬ УСЛУГ И ПОРЯДОК РАСЧЕТОВ </w:t>
      </w:r>
    </w:p>
    <w:p w14:paraId="38F66A0D" w14:textId="34431490" w:rsidR="00200857" w:rsidRPr="00257989" w:rsidRDefault="00200857" w:rsidP="00200857">
      <w:pPr>
        <w:ind w:firstLine="540"/>
        <w:jc w:val="both"/>
        <w:rPr>
          <w:sz w:val="26"/>
          <w:szCs w:val="26"/>
        </w:rPr>
      </w:pPr>
      <w:r w:rsidRPr="007D3BC0">
        <w:rPr>
          <w:rFonts w:eastAsia="Calibri"/>
          <w:lang w:eastAsia="en-US"/>
        </w:rPr>
        <w:t>3.1. Стоимость услуг по настоящему Договору</w:t>
      </w:r>
      <w:r w:rsidR="00C63C37">
        <w:rPr>
          <w:rFonts w:eastAsia="Calibri"/>
          <w:lang w:eastAsia="en-US"/>
        </w:rPr>
        <w:t>, согласно Приложению №2 «Смета расходов», являющимся неотъемлемой частью настоящего Договора,</w:t>
      </w:r>
      <w:r w:rsidRPr="007D3BC0">
        <w:rPr>
          <w:rFonts w:eastAsia="Calibri"/>
          <w:lang w:eastAsia="en-US"/>
        </w:rPr>
        <w:t xml:space="preserve"> составляет </w:t>
      </w:r>
      <w:r>
        <w:rPr>
          <w:rFonts w:eastAsia="Calibri"/>
          <w:lang w:eastAsia="en-US"/>
        </w:rPr>
        <w:t xml:space="preserve">________(______) российских рублей ____ копеек, </w:t>
      </w:r>
      <w:r w:rsidRPr="00257989">
        <w:rPr>
          <w:rFonts w:eastAsia="Calibri"/>
          <w:lang w:eastAsia="en-US"/>
        </w:rPr>
        <w:t xml:space="preserve">в т.ч. НДС 20 % </w:t>
      </w:r>
      <w:r w:rsidRPr="00257989">
        <w:t xml:space="preserve">– _________ </w:t>
      </w:r>
      <w:r w:rsidRPr="00257989">
        <w:rPr>
          <w:iCs/>
        </w:rPr>
        <w:t>(___________)</w:t>
      </w:r>
      <w:r w:rsidRPr="00257989">
        <w:t xml:space="preserve"> российских рублей ____ копеек.</w:t>
      </w:r>
    </w:p>
    <w:p w14:paraId="604F3649" w14:textId="77777777" w:rsidR="00200857" w:rsidRPr="00257989" w:rsidRDefault="00200857" w:rsidP="00200857">
      <w:pPr>
        <w:widowControl w:val="0"/>
        <w:autoSpaceDE w:val="0"/>
        <w:autoSpaceDN w:val="0"/>
        <w:adjustRightInd w:val="0"/>
        <w:ind w:firstLine="567"/>
        <w:jc w:val="both"/>
      </w:pPr>
      <w:r w:rsidRPr="00257989">
        <w:rPr>
          <w:rFonts w:eastAsia="Calibri"/>
          <w:lang w:eastAsia="en-US"/>
        </w:rPr>
        <w:t>Стоимость производства одно</w:t>
      </w:r>
      <w:r>
        <w:rPr>
          <w:rFonts w:eastAsia="Calibri"/>
          <w:lang w:eastAsia="en-US"/>
        </w:rPr>
        <w:t>го анонса</w:t>
      </w:r>
      <w:r w:rsidRPr="00257989">
        <w:rPr>
          <w:rFonts w:eastAsia="Calibri"/>
          <w:lang w:eastAsia="en-US"/>
        </w:rPr>
        <w:t xml:space="preserve">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т.ч. НДС 20 % </w:t>
      </w:r>
      <w:r w:rsidRPr="00257989">
        <w:t xml:space="preserve">– _________ </w:t>
      </w:r>
      <w:r w:rsidRPr="00257989">
        <w:rPr>
          <w:iCs/>
        </w:rPr>
        <w:t>(___________)</w:t>
      </w:r>
      <w:r w:rsidRPr="00257989">
        <w:t xml:space="preserve"> российских рублей ____ копеек.</w:t>
      </w:r>
    </w:p>
    <w:p w14:paraId="59E265E2" w14:textId="77777777" w:rsidR="00200857" w:rsidRPr="00257989" w:rsidRDefault="00200857" w:rsidP="00200857">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5D6B875C" w14:textId="77777777" w:rsidR="00200857" w:rsidRPr="00257989" w:rsidRDefault="00200857" w:rsidP="00200857">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0134C2B8" w14:textId="77777777" w:rsidR="00200857" w:rsidRDefault="00200857" w:rsidP="00200857">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601ECEB4" w14:textId="77777777" w:rsidR="00200857" w:rsidRPr="00A31A47" w:rsidRDefault="00200857" w:rsidP="00200857">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18ECC2A2" w14:textId="77777777" w:rsidR="00200857" w:rsidRPr="0066121D" w:rsidRDefault="00200857" w:rsidP="00200857">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4DF38DBA" w14:textId="77777777" w:rsidR="00200857" w:rsidRDefault="00200857" w:rsidP="00200857">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на основании выставленного Исполнителем счета.</w:t>
      </w:r>
    </w:p>
    <w:p w14:paraId="13910059" w14:textId="77777777" w:rsidR="00200857" w:rsidRDefault="00200857" w:rsidP="00200857">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Pr="0085151E">
        <w:t>момента</w:t>
      </w:r>
      <w:r w:rsidRPr="00E761FA">
        <w:t xml:space="preserve"> получения счета Заказчиком и на основании подписанного Сторонами Акта сдачи-приемки </w:t>
      </w:r>
      <w:r>
        <w:t>оказанных</w:t>
      </w:r>
      <w:r w:rsidRPr="00E761FA">
        <w:t xml:space="preserve"> </w:t>
      </w:r>
      <w:r>
        <w:t xml:space="preserve">услуг. </w:t>
      </w:r>
      <w:r w:rsidRPr="0085151E">
        <w:rPr>
          <w:color w:val="000000"/>
        </w:rPr>
        <w:t>О получении счета Заказчик ставит в нем соответствующую отметку.</w:t>
      </w:r>
    </w:p>
    <w:p w14:paraId="3CC71FC3" w14:textId="77777777" w:rsidR="00200857" w:rsidRPr="007D3BC0" w:rsidRDefault="00200857" w:rsidP="00200857">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3E1A55FB" w14:textId="77777777" w:rsidR="00200857" w:rsidRPr="007D3BC0" w:rsidRDefault="00200857" w:rsidP="00200857">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1361455E" w14:textId="77777777" w:rsidR="00200857" w:rsidRPr="008A338A" w:rsidRDefault="00200857" w:rsidP="00200857">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15AEF00E" w14:textId="77777777" w:rsidR="00200857" w:rsidRPr="007D3BC0" w:rsidRDefault="00200857" w:rsidP="00200857">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733C18CF" w14:textId="77777777" w:rsidR="00200857" w:rsidRDefault="00200857" w:rsidP="00200857">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слуг подписывается Заказчиком после оказания 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6"/>
    </w:p>
    <w:p w14:paraId="6390A13A" w14:textId="77777777" w:rsidR="00200857" w:rsidRDefault="00200857" w:rsidP="00200857">
      <w:pPr>
        <w:widowControl w:val="0"/>
        <w:autoSpaceDE w:val="0"/>
        <w:autoSpaceDN w:val="0"/>
        <w:adjustRightInd w:val="0"/>
        <w:ind w:firstLine="567"/>
        <w:jc w:val="both"/>
        <w:rPr>
          <w:rFonts w:eastAsia="Calibri"/>
          <w:lang w:eastAsia="en-US"/>
        </w:rPr>
      </w:pPr>
    </w:p>
    <w:p w14:paraId="3E861ACB" w14:textId="77777777" w:rsidR="00200857" w:rsidRDefault="00200857" w:rsidP="00200857">
      <w:pPr>
        <w:widowControl w:val="0"/>
        <w:autoSpaceDE w:val="0"/>
        <w:autoSpaceDN w:val="0"/>
        <w:adjustRightInd w:val="0"/>
        <w:ind w:firstLine="567"/>
        <w:jc w:val="both"/>
        <w:rPr>
          <w:rFonts w:eastAsia="Calibri"/>
          <w:lang w:eastAsia="en-US"/>
        </w:rPr>
      </w:pPr>
    </w:p>
    <w:p w14:paraId="39BEA6BA" w14:textId="77777777" w:rsidR="00200857" w:rsidRPr="00761761" w:rsidRDefault="00200857" w:rsidP="00200857">
      <w:pPr>
        <w:widowControl w:val="0"/>
        <w:autoSpaceDE w:val="0"/>
        <w:autoSpaceDN w:val="0"/>
        <w:adjustRightInd w:val="0"/>
        <w:ind w:firstLine="426"/>
        <w:jc w:val="center"/>
        <w:rPr>
          <w:rFonts w:eastAsia="Calibri"/>
          <w:b/>
          <w:lang w:eastAsia="en-US"/>
        </w:rPr>
      </w:pPr>
      <w:r w:rsidRPr="00761761">
        <w:rPr>
          <w:rFonts w:eastAsia="Calibri"/>
          <w:b/>
          <w:lang w:eastAsia="en-US"/>
        </w:rPr>
        <w:t>4. ПОРЯДОК СДАЧИ И ПРИЕМКИ</w:t>
      </w:r>
    </w:p>
    <w:p w14:paraId="620F0443" w14:textId="77777777" w:rsidR="00200857" w:rsidRPr="00761761" w:rsidRDefault="00200857" w:rsidP="00200857">
      <w:pPr>
        <w:adjustRightInd w:val="0"/>
        <w:snapToGrid w:val="0"/>
        <w:ind w:firstLine="426"/>
        <w:jc w:val="both"/>
        <w:rPr>
          <w:rFonts w:ascii="Helvetica" w:hAnsi="Helvetica"/>
          <w:color w:val="000000"/>
        </w:rPr>
      </w:pPr>
      <w:r w:rsidRPr="00761761">
        <w:rPr>
          <w:bCs/>
          <w:color w:val="000000"/>
        </w:rPr>
        <w:t>4.1. Стороны договорились, что созданн</w:t>
      </w:r>
      <w:r>
        <w:rPr>
          <w:bCs/>
          <w:color w:val="000000"/>
        </w:rPr>
        <w:t xml:space="preserve">ые </w:t>
      </w:r>
      <w:r w:rsidRPr="00761761">
        <w:rPr>
          <w:bCs/>
          <w:color w:val="000000"/>
        </w:rPr>
        <w:t xml:space="preserve"> Исполнителем в рамках исполнения обязательств по настоящему Договору а</w:t>
      </w:r>
      <w:r>
        <w:rPr>
          <w:bCs/>
          <w:color w:val="000000"/>
        </w:rPr>
        <w:t xml:space="preserve">нонсы </w:t>
      </w:r>
      <w:r w:rsidRPr="00761761">
        <w:rPr>
          <w:bCs/>
          <w:color w:val="000000"/>
        </w:rPr>
        <w:t>в обязательном порядке подлеж</w:t>
      </w:r>
      <w:r>
        <w:rPr>
          <w:bCs/>
          <w:color w:val="000000"/>
        </w:rPr>
        <w:t>а</w:t>
      </w:r>
      <w:r w:rsidRPr="00761761">
        <w:rPr>
          <w:bCs/>
          <w:color w:val="000000"/>
        </w:rPr>
        <w:t>т проверке Заказчиком на предмет соответствия требованиям Технического задания.</w:t>
      </w:r>
    </w:p>
    <w:p w14:paraId="75235E3F" w14:textId="77777777" w:rsidR="00200857" w:rsidRPr="00761761" w:rsidRDefault="00200857" w:rsidP="00200857">
      <w:pPr>
        <w:adjustRightInd w:val="0"/>
        <w:snapToGrid w:val="0"/>
        <w:ind w:firstLine="426"/>
        <w:jc w:val="both"/>
        <w:rPr>
          <w:rFonts w:ascii="Helvetica" w:hAnsi="Helvetica"/>
          <w:color w:val="000000"/>
        </w:rPr>
      </w:pPr>
      <w:r w:rsidRPr="00761761">
        <w:rPr>
          <w:bCs/>
          <w:color w:val="000000"/>
        </w:rPr>
        <w:t>Ответственное лицо (лица) со стороны Заказчика</w:t>
      </w:r>
      <w:r>
        <w:rPr>
          <w:bCs/>
          <w:color w:val="000000"/>
        </w:rPr>
        <w:t xml:space="preserve"> ______________ </w:t>
      </w:r>
      <w:r w:rsidRPr="00761761">
        <w:rPr>
          <w:bCs/>
          <w:color w:val="000000"/>
        </w:rPr>
        <w:t>адрес электронной почты</w:t>
      </w:r>
      <w:r>
        <w:rPr>
          <w:bCs/>
          <w:color w:val="000000"/>
        </w:rPr>
        <w:t xml:space="preserve"> __________________________. </w:t>
      </w:r>
      <w:r w:rsidRPr="00761761">
        <w:rPr>
          <w:bCs/>
          <w:color w:val="000000"/>
        </w:rPr>
        <w:t> </w:t>
      </w:r>
    </w:p>
    <w:p w14:paraId="68E383E8" w14:textId="77777777" w:rsidR="00200857" w:rsidRPr="00761761" w:rsidRDefault="00200857" w:rsidP="00200857">
      <w:pPr>
        <w:adjustRightInd w:val="0"/>
        <w:snapToGrid w:val="0"/>
        <w:ind w:firstLine="426"/>
        <w:jc w:val="both"/>
        <w:rPr>
          <w:rFonts w:ascii="Helvetica" w:hAnsi="Helvetica"/>
          <w:color w:val="000000"/>
        </w:rPr>
      </w:pPr>
      <w:r w:rsidRPr="00761761">
        <w:rPr>
          <w:bCs/>
          <w:color w:val="000000"/>
        </w:rPr>
        <w:t xml:space="preserve">Ответственное лицо (лица) со стороны Исполнителя </w:t>
      </w:r>
      <w:r>
        <w:rPr>
          <w:bCs/>
          <w:color w:val="000000"/>
        </w:rPr>
        <w:t>_____________________</w:t>
      </w:r>
      <w:r w:rsidRPr="00761761">
        <w:rPr>
          <w:bCs/>
          <w:color w:val="000000"/>
        </w:rPr>
        <w:t xml:space="preserve"> адрес электронной почты</w:t>
      </w:r>
      <w:r>
        <w:rPr>
          <w:bCs/>
          <w:color w:val="000000"/>
        </w:rPr>
        <w:t xml:space="preserve"> _________________. </w:t>
      </w:r>
      <w:r>
        <w:rPr>
          <w:bCs/>
          <w:color w:val="000000"/>
          <w:u w:val="single"/>
        </w:rPr>
        <w:t xml:space="preserve"> </w:t>
      </w:r>
    </w:p>
    <w:p w14:paraId="7B484035" w14:textId="77777777" w:rsidR="00200857" w:rsidRPr="00EF6406" w:rsidRDefault="00200857" w:rsidP="00200857">
      <w:pPr>
        <w:adjustRightInd w:val="0"/>
        <w:snapToGrid w:val="0"/>
        <w:ind w:firstLine="426"/>
        <w:jc w:val="both"/>
        <w:rPr>
          <w:rFonts w:ascii="Helvetica" w:hAnsi="Helvetica"/>
        </w:rPr>
      </w:pPr>
      <w:r w:rsidRPr="00761761">
        <w:rPr>
          <w:bCs/>
          <w:color w:val="000000"/>
        </w:rPr>
        <w:t>4.2. Исполнитель обязан предостав</w:t>
      </w:r>
      <w:r>
        <w:rPr>
          <w:bCs/>
          <w:color w:val="000000"/>
        </w:rPr>
        <w:t xml:space="preserve">лять </w:t>
      </w:r>
      <w:r w:rsidRPr="00EF6406">
        <w:rPr>
          <w:bCs/>
        </w:rPr>
        <w:t>для проверки Заказчику созданные анонсы не позднее ______________ .</w:t>
      </w:r>
    </w:p>
    <w:p w14:paraId="1DD424CC" w14:textId="77777777" w:rsidR="00200857" w:rsidRPr="00EF6406" w:rsidRDefault="00200857" w:rsidP="00200857">
      <w:pPr>
        <w:adjustRightInd w:val="0"/>
        <w:snapToGrid w:val="0"/>
        <w:ind w:firstLine="426"/>
        <w:jc w:val="both"/>
        <w:rPr>
          <w:bCs/>
        </w:rPr>
      </w:pPr>
      <w:r w:rsidRPr="00EF6406">
        <w:rPr>
          <w:bCs/>
        </w:rPr>
        <w:t xml:space="preserve">4.3. Заказчик обязан провести проверку созданных анонсов в течение ______ календарных дней, считая со дня его предоставления Исполнителю. В случае наличия недостатков, дефектов, отступлений от Технического Задания Заказчик оформляет в письменной форме соответствующие замечания, которые Исполнитель обязан рассмотреть и устранить не позднее _______. Повторная проверка созданного произведения осуществляется Заказчиком в течение _____________ дней, считая со дня его предоставления Исполнителю. </w:t>
      </w:r>
    </w:p>
    <w:p w14:paraId="6E945D2E" w14:textId="77777777" w:rsidR="00200857" w:rsidRPr="00EF6406" w:rsidRDefault="00200857" w:rsidP="00200857">
      <w:pPr>
        <w:adjustRightInd w:val="0"/>
        <w:snapToGrid w:val="0"/>
        <w:ind w:firstLine="426"/>
        <w:jc w:val="both"/>
        <w:rPr>
          <w:rFonts w:ascii="Helvetica" w:hAnsi="Helvetica"/>
        </w:rPr>
      </w:pPr>
      <w:r w:rsidRPr="00EF6406">
        <w:rPr>
          <w:bCs/>
        </w:rPr>
        <w:t xml:space="preserve">В случае наличия не устраненных  недостатков, дефектов, замечаний, выявленных Заказчиком при повторной проверке анонсов, либо их передачи за пределами установленного настоящим Договором срока – _____________(пункт 4.2 Договора), Заказчик вправе в одностороннем порядке отказаться от настоящего Договора. В этом случае для Сторон наступают правовые последствия, предусмотренные статьей 1289 ГК РФ.        </w:t>
      </w:r>
    </w:p>
    <w:p w14:paraId="4CC79AF5" w14:textId="77777777" w:rsidR="00200857" w:rsidRDefault="00200857" w:rsidP="00200857">
      <w:pPr>
        <w:adjustRightInd w:val="0"/>
        <w:snapToGrid w:val="0"/>
        <w:ind w:firstLine="426"/>
        <w:jc w:val="both"/>
        <w:rPr>
          <w:bCs/>
          <w:color w:val="000000"/>
        </w:rPr>
      </w:pPr>
      <w:r w:rsidRPr="00761761">
        <w:rPr>
          <w:bCs/>
          <w:color w:val="000000"/>
        </w:rPr>
        <w:t xml:space="preserve">4.4. По результатам проверки </w:t>
      </w:r>
      <w:r>
        <w:rPr>
          <w:bCs/>
          <w:color w:val="000000"/>
        </w:rPr>
        <w:t xml:space="preserve">анонсов </w:t>
      </w:r>
      <w:r w:rsidRPr="00761761">
        <w:rPr>
          <w:bCs/>
          <w:color w:val="000000"/>
        </w:rPr>
        <w:t xml:space="preserve">и принятия </w:t>
      </w:r>
      <w:r>
        <w:rPr>
          <w:bCs/>
          <w:color w:val="000000"/>
        </w:rPr>
        <w:t>их</w:t>
      </w:r>
      <w:r w:rsidRPr="00761761">
        <w:rPr>
          <w:bCs/>
          <w:color w:val="000000"/>
        </w:rPr>
        <w:t xml:space="preserve"> Заказчиком, Заказчик и Исполнитель совместно </w:t>
      </w:r>
      <w:r>
        <w:rPr>
          <w:bCs/>
          <w:color w:val="000000"/>
        </w:rPr>
        <w:t xml:space="preserve">ежемесячно </w:t>
      </w:r>
      <w:r w:rsidRPr="00761761">
        <w:rPr>
          <w:bCs/>
          <w:color w:val="000000"/>
        </w:rPr>
        <w:t>подписывают Акт</w:t>
      </w:r>
      <w:r>
        <w:rPr>
          <w:bCs/>
          <w:color w:val="000000"/>
        </w:rPr>
        <w:t>ы</w:t>
      </w:r>
      <w:r w:rsidRPr="00761761">
        <w:rPr>
          <w:bCs/>
          <w:color w:val="000000"/>
        </w:rPr>
        <w:t xml:space="preserve"> сдачи-приемки </w:t>
      </w:r>
      <w:r>
        <w:rPr>
          <w:bCs/>
          <w:color w:val="000000"/>
        </w:rPr>
        <w:t>оказанных</w:t>
      </w:r>
      <w:r w:rsidRPr="00761761">
        <w:rPr>
          <w:bCs/>
          <w:color w:val="000000"/>
        </w:rPr>
        <w:t xml:space="preserve"> услуг (пункт</w:t>
      </w:r>
      <w:r>
        <w:rPr>
          <w:bCs/>
          <w:color w:val="000000"/>
        </w:rPr>
        <w:t xml:space="preserve"> 3.3.2 </w:t>
      </w:r>
      <w:r w:rsidRPr="00761761">
        <w:rPr>
          <w:bCs/>
          <w:color w:val="000000"/>
        </w:rPr>
        <w:t xml:space="preserve"> настоящего Договора).</w:t>
      </w:r>
    </w:p>
    <w:p w14:paraId="20907C8D" w14:textId="77777777" w:rsidR="00200857" w:rsidRDefault="00200857" w:rsidP="00200857">
      <w:pPr>
        <w:widowControl w:val="0"/>
        <w:autoSpaceDE w:val="0"/>
        <w:autoSpaceDN w:val="0"/>
        <w:adjustRightInd w:val="0"/>
        <w:ind w:firstLine="567"/>
        <w:jc w:val="both"/>
        <w:rPr>
          <w:rFonts w:eastAsia="Calibri"/>
          <w:lang w:eastAsia="en-US"/>
        </w:rPr>
      </w:pPr>
    </w:p>
    <w:p w14:paraId="6206F501" w14:textId="77777777" w:rsidR="00200857" w:rsidRDefault="00200857" w:rsidP="00200857">
      <w:pPr>
        <w:widowControl w:val="0"/>
        <w:autoSpaceDE w:val="0"/>
        <w:autoSpaceDN w:val="0"/>
        <w:adjustRightInd w:val="0"/>
        <w:ind w:firstLine="567"/>
        <w:rPr>
          <w:lang w:eastAsia="en-US"/>
        </w:rPr>
      </w:pPr>
      <w:r>
        <w:rPr>
          <w:b/>
          <w:bCs/>
          <w:lang w:eastAsia="en-US"/>
        </w:rPr>
        <w:t>5. ПРАВА НА РЕЗУЛЬТАТЫ ОКАЗАННЫХ УСЛУГ</w:t>
      </w:r>
    </w:p>
    <w:p w14:paraId="3FF201A7" w14:textId="77777777" w:rsidR="00200857" w:rsidRDefault="00200857" w:rsidP="00200857">
      <w:pPr>
        <w:widowControl w:val="0"/>
        <w:autoSpaceDE w:val="0"/>
        <w:autoSpaceDN w:val="0"/>
        <w:adjustRightInd w:val="0"/>
        <w:ind w:firstLine="567"/>
        <w:jc w:val="both"/>
        <w:rPr>
          <w:lang w:eastAsia="en-US"/>
        </w:rPr>
      </w:pPr>
      <w:r>
        <w:rPr>
          <w:lang w:eastAsia="en-US"/>
        </w:rPr>
        <w:t xml:space="preserve">5.1.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23638C9" w14:textId="77777777" w:rsidR="00200857" w:rsidRDefault="00200857" w:rsidP="00200857">
      <w:pPr>
        <w:widowControl w:val="0"/>
        <w:autoSpaceDE w:val="0"/>
        <w:autoSpaceDN w:val="0"/>
        <w:adjustRightInd w:val="0"/>
        <w:ind w:firstLine="567"/>
        <w:jc w:val="both"/>
        <w:rPr>
          <w:lang w:eastAsia="en-US"/>
        </w:rPr>
      </w:pPr>
      <w:r>
        <w:rPr>
          <w:lang w:eastAsia="en-US"/>
        </w:rPr>
        <w:t>5</w:t>
      </w:r>
      <w:r w:rsidRPr="00257989">
        <w:rPr>
          <w:lang w:eastAsia="en-US"/>
        </w:rPr>
        <w:t>.2.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352D5E0C" w14:textId="77777777" w:rsidR="00200857" w:rsidRPr="00C511F7" w:rsidRDefault="00200857" w:rsidP="00200857">
      <w:pPr>
        <w:widowControl w:val="0"/>
        <w:autoSpaceDE w:val="0"/>
        <w:autoSpaceDN w:val="0"/>
        <w:adjustRightInd w:val="0"/>
        <w:ind w:firstLine="567"/>
        <w:jc w:val="both"/>
        <w:rPr>
          <w:lang w:eastAsia="en-US"/>
        </w:rPr>
      </w:pPr>
    </w:p>
    <w:p w14:paraId="287DC2D6" w14:textId="77777777" w:rsidR="00200857" w:rsidRPr="007D3BC0" w:rsidRDefault="00200857" w:rsidP="00200857">
      <w:pPr>
        <w:widowControl w:val="0"/>
        <w:autoSpaceDE w:val="0"/>
        <w:autoSpaceDN w:val="0"/>
        <w:adjustRightInd w:val="0"/>
        <w:ind w:firstLine="567"/>
        <w:jc w:val="both"/>
        <w:rPr>
          <w:rFonts w:eastAsia="Calibri"/>
          <w:lang w:eastAsia="en-US"/>
        </w:rPr>
      </w:pPr>
      <w:r>
        <w:rPr>
          <w:rFonts w:eastAsia="Calibri"/>
          <w:b/>
          <w:bCs/>
          <w:lang w:eastAsia="en-US"/>
        </w:rPr>
        <w:t>6</w:t>
      </w:r>
      <w:r w:rsidRPr="007D3BC0">
        <w:rPr>
          <w:rFonts w:eastAsia="Calibri"/>
          <w:b/>
          <w:bCs/>
          <w:lang w:eastAsia="en-US"/>
        </w:rPr>
        <w:t xml:space="preserve">. ГАРАНТИИ СТОРОН </w:t>
      </w:r>
    </w:p>
    <w:p w14:paraId="7BA8425D" w14:textId="77777777" w:rsidR="00200857" w:rsidRPr="007D3BC0" w:rsidRDefault="00200857" w:rsidP="00200857">
      <w:pPr>
        <w:widowControl w:val="0"/>
        <w:autoSpaceDE w:val="0"/>
        <w:autoSpaceDN w:val="0"/>
        <w:adjustRightInd w:val="0"/>
        <w:ind w:firstLine="567"/>
        <w:jc w:val="both"/>
        <w:rPr>
          <w:rFonts w:eastAsia="Calibri"/>
          <w:lang w:eastAsia="en-US"/>
        </w:rPr>
      </w:pPr>
      <w:r>
        <w:rPr>
          <w:rFonts w:eastAsia="Calibri"/>
          <w:lang w:eastAsia="en-US"/>
        </w:rPr>
        <w:t>6</w:t>
      </w:r>
      <w:r w:rsidRPr="007D3BC0">
        <w:rPr>
          <w:rFonts w:eastAsia="Calibri"/>
          <w:lang w:eastAsia="en-US"/>
        </w:rPr>
        <w:t>.1.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0106D397" w14:textId="77777777" w:rsidR="00200857" w:rsidRPr="007D3BC0" w:rsidRDefault="00200857" w:rsidP="00200857">
      <w:pPr>
        <w:widowControl w:val="0"/>
        <w:autoSpaceDE w:val="0"/>
        <w:autoSpaceDN w:val="0"/>
        <w:adjustRightInd w:val="0"/>
        <w:ind w:firstLine="567"/>
        <w:jc w:val="both"/>
        <w:rPr>
          <w:rFonts w:eastAsia="Calibri"/>
          <w:lang w:eastAsia="en-US"/>
        </w:rPr>
      </w:pPr>
      <w:r>
        <w:rPr>
          <w:rFonts w:eastAsia="Calibri"/>
          <w:lang w:eastAsia="en-US"/>
        </w:rPr>
        <w:t>6</w:t>
      </w:r>
      <w:r w:rsidRPr="007D3BC0">
        <w:rPr>
          <w:rFonts w:eastAsia="Calibri"/>
          <w:lang w:eastAsia="en-US"/>
        </w:rPr>
        <w:t xml:space="preserve">.2. Исполнитель несет полную ответственность за достоверность информации и/или материалов, используемых при оказании услуг. </w:t>
      </w:r>
    </w:p>
    <w:p w14:paraId="7DEFE73F" w14:textId="77777777" w:rsidR="00200857" w:rsidRPr="007D3BC0" w:rsidRDefault="00200857" w:rsidP="00200857">
      <w:pPr>
        <w:widowControl w:val="0"/>
        <w:autoSpaceDE w:val="0"/>
        <w:autoSpaceDN w:val="0"/>
        <w:adjustRightInd w:val="0"/>
        <w:ind w:firstLine="567"/>
        <w:jc w:val="both"/>
        <w:rPr>
          <w:rFonts w:eastAsia="Calibri"/>
          <w:lang w:eastAsia="en-US"/>
        </w:rPr>
      </w:pPr>
      <w:r>
        <w:rPr>
          <w:rFonts w:eastAsia="Calibri"/>
          <w:lang w:eastAsia="en-US"/>
        </w:rPr>
        <w:t>6</w:t>
      </w:r>
      <w:r w:rsidRPr="007D3BC0">
        <w:rPr>
          <w:rFonts w:eastAsia="Calibri"/>
          <w:lang w:eastAsia="en-US"/>
        </w:rPr>
        <w:t>.3.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77876035" w14:textId="77777777" w:rsidR="00200857" w:rsidRPr="007D3BC0" w:rsidRDefault="00200857" w:rsidP="00200857">
      <w:pPr>
        <w:widowControl w:val="0"/>
        <w:autoSpaceDE w:val="0"/>
        <w:autoSpaceDN w:val="0"/>
        <w:adjustRightInd w:val="0"/>
        <w:ind w:firstLine="567"/>
        <w:jc w:val="both"/>
        <w:rPr>
          <w:rFonts w:eastAsia="Calibri"/>
          <w:lang w:eastAsia="en-US"/>
        </w:rPr>
      </w:pPr>
      <w:r>
        <w:rPr>
          <w:rFonts w:eastAsia="Calibri"/>
          <w:lang w:eastAsia="en-US"/>
        </w:rPr>
        <w:t>6</w:t>
      </w:r>
      <w:r w:rsidRPr="007D3BC0">
        <w:rPr>
          <w:rFonts w:eastAsia="Calibri"/>
          <w:lang w:eastAsia="en-US"/>
        </w:rPr>
        <w:t>.4.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1F82D475" w14:textId="77777777" w:rsidR="00200857" w:rsidRPr="007D3BC0" w:rsidRDefault="00200857" w:rsidP="00200857">
      <w:pPr>
        <w:widowControl w:val="0"/>
        <w:autoSpaceDE w:val="0"/>
        <w:autoSpaceDN w:val="0"/>
        <w:adjustRightInd w:val="0"/>
        <w:ind w:firstLine="567"/>
        <w:jc w:val="both"/>
        <w:rPr>
          <w:rFonts w:eastAsia="Calibri"/>
          <w:lang w:eastAsia="en-US"/>
        </w:rPr>
      </w:pPr>
      <w:r>
        <w:rPr>
          <w:rFonts w:eastAsia="Calibri"/>
          <w:lang w:eastAsia="en-US"/>
        </w:rPr>
        <w:t>6</w:t>
      </w:r>
      <w:r w:rsidRPr="007D3BC0">
        <w:rPr>
          <w:rFonts w:eastAsia="Calibri"/>
          <w:lang w:eastAsia="en-US"/>
        </w:rPr>
        <w:t>.5.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791D4213" w14:textId="77777777" w:rsidR="00200857" w:rsidRPr="007D3BC0" w:rsidRDefault="00200857" w:rsidP="00200857">
      <w:pPr>
        <w:widowControl w:val="0"/>
        <w:autoSpaceDE w:val="0"/>
        <w:autoSpaceDN w:val="0"/>
        <w:adjustRightInd w:val="0"/>
        <w:ind w:firstLine="567"/>
        <w:jc w:val="both"/>
        <w:rPr>
          <w:rFonts w:eastAsia="Calibri"/>
          <w:lang w:eastAsia="en-US"/>
        </w:rPr>
      </w:pPr>
      <w:r>
        <w:rPr>
          <w:rFonts w:eastAsia="Calibri"/>
          <w:lang w:eastAsia="en-US"/>
        </w:rPr>
        <w:t>6</w:t>
      </w:r>
      <w:r w:rsidRPr="007D3BC0">
        <w:rPr>
          <w:rFonts w:eastAsia="Calibri"/>
          <w:lang w:eastAsia="en-US"/>
        </w:rPr>
        <w:t xml:space="preserve">.6.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727CCE3B" w14:textId="77777777" w:rsidR="00200857" w:rsidRPr="007D3BC0" w:rsidRDefault="00200857" w:rsidP="00200857">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3900AD0A" w14:textId="77777777" w:rsidR="00200857" w:rsidRDefault="00200857" w:rsidP="00200857">
      <w:pPr>
        <w:widowControl w:val="0"/>
        <w:autoSpaceDE w:val="0"/>
        <w:autoSpaceDN w:val="0"/>
        <w:adjustRightInd w:val="0"/>
        <w:ind w:firstLine="567"/>
        <w:jc w:val="both"/>
        <w:rPr>
          <w:rFonts w:eastAsia="Calibri"/>
          <w:lang w:eastAsia="en-US"/>
        </w:rPr>
      </w:pPr>
      <w:r>
        <w:rPr>
          <w:rFonts w:eastAsia="Calibri"/>
          <w:lang w:eastAsia="en-US"/>
        </w:rPr>
        <w:t>6.7.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69FB18FE" w14:textId="77777777" w:rsidR="00200857" w:rsidRPr="007D3BC0" w:rsidRDefault="00200857" w:rsidP="00200857">
      <w:pPr>
        <w:widowControl w:val="0"/>
        <w:autoSpaceDE w:val="0"/>
        <w:autoSpaceDN w:val="0"/>
        <w:adjustRightInd w:val="0"/>
        <w:ind w:firstLine="567"/>
        <w:jc w:val="both"/>
        <w:rPr>
          <w:rFonts w:eastAsia="Calibri"/>
          <w:lang w:eastAsia="en-US"/>
        </w:rPr>
      </w:pPr>
    </w:p>
    <w:p w14:paraId="60FAC999" w14:textId="77777777" w:rsidR="00200857" w:rsidRPr="007D3BC0" w:rsidRDefault="00200857" w:rsidP="00200857">
      <w:pPr>
        <w:widowControl w:val="0"/>
        <w:autoSpaceDE w:val="0"/>
        <w:autoSpaceDN w:val="0"/>
        <w:adjustRightInd w:val="0"/>
        <w:ind w:firstLine="567"/>
        <w:jc w:val="both"/>
        <w:rPr>
          <w:rFonts w:eastAsia="Calibri"/>
          <w:lang w:eastAsia="en-US"/>
        </w:rPr>
      </w:pPr>
      <w:r>
        <w:rPr>
          <w:rFonts w:eastAsia="Calibri"/>
          <w:b/>
          <w:bCs/>
          <w:lang w:eastAsia="en-US"/>
        </w:rPr>
        <w:t>7</w:t>
      </w:r>
      <w:r w:rsidRPr="007D3BC0">
        <w:rPr>
          <w:rFonts w:eastAsia="Calibri"/>
          <w:b/>
          <w:bCs/>
          <w:lang w:eastAsia="en-US"/>
        </w:rPr>
        <w:t xml:space="preserve">. ОТВЕТСТВЕННОСТЬ СТОРОН </w:t>
      </w:r>
    </w:p>
    <w:p w14:paraId="1014E00E" w14:textId="77777777" w:rsidR="00200857" w:rsidRPr="007D3BC0" w:rsidRDefault="00200857" w:rsidP="00200857">
      <w:pPr>
        <w:widowControl w:val="0"/>
        <w:autoSpaceDE w:val="0"/>
        <w:autoSpaceDN w:val="0"/>
        <w:adjustRightInd w:val="0"/>
        <w:ind w:firstLine="567"/>
        <w:jc w:val="both"/>
        <w:rPr>
          <w:rFonts w:eastAsia="Calibri"/>
          <w:lang w:eastAsia="en-US"/>
        </w:rPr>
      </w:pPr>
      <w:r>
        <w:rPr>
          <w:rFonts w:eastAsia="Calibri"/>
          <w:lang w:eastAsia="en-US"/>
        </w:rPr>
        <w:t>7</w:t>
      </w:r>
      <w:r w:rsidRPr="007D3BC0">
        <w:rPr>
          <w:rFonts w:eastAsia="Calibri"/>
          <w:lang w:eastAsia="en-US"/>
        </w:rPr>
        <w:t>.1.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0BE43B07" w14:textId="77777777" w:rsidR="00200857" w:rsidRPr="007D3BC0" w:rsidRDefault="00200857" w:rsidP="00200857">
      <w:pPr>
        <w:widowControl w:val="0"/>
        <w:autoSpaceDE w:val="0"/>
        <w:autoSpaceDN w:val="0"/>
        <w:adjustRightInd w:val="0"/>
        <w:ind w:firstLine="567"/>
        <w:jc w:val="both"/>
        <w:rPr>
          <w:rFonts w:eastAsia="Calibri"/>
          <w:lang w:eastAsia="en-US"/>
        </w:rPr>
      </w:pPr>
      <w:r>
        <w:rPr>
          <w:rFonts w:eastAsia="Calibri"/>
          <w:lang w:eastAsia="en-US"/>
        </w:rPr>
        <w:t>7</w:t>
      </w:r>
      <w:r w:rsidRPr="007D3BC0">
        <w:rPr>
          <w:rFonts w:eastAsia="Calibri"/>
          <w:lang w:eastAsia="en-US"/>
        </w:rPr>
        <w:t>.2.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предусмотренных п</w:t>
      </w:r>
      <w:r w:rsidRPr="007D3BC0">
        <w:rPr>
          <w:rFonts w:eastAsia="Calibri"/>
          <w:lang w:eastAsia="en-US"/>
        </w:rPr>
        <w:t xml:space="preserve">п. </w:t>
      </w:r>
      <w:r>
        <w:rPr>
          <w:rFonts w:eastAsia="Calibri"/>
          <w:lang w:eastAsia="en-US"/>
        </w:rPr>
        <w:t>6</w:t>
      </w:r>
      <w:r w:rsidRPr="007D3BC0">
        <w:rPr>
          <w:rFonts w:eastAsia="Calibri"/>
          <w:lang w:eastAsia="en-US"/>
        </w:rPr>
        <w:t>.1.</w:t>
      </w:r>
      <w:r>
        <w:rPr>
          <w:rFonts w:eastAsia="Calibri"/>
          <w:lang w:eastAsia="en-US"/>
        </w:rPr>
        <w:t xml:space="preserve"> </w:t>
      </w:r>
      <w:r w:rsidRPr="007D3BC0">
        <w:rPr>
          <w:rFonts w:eastAsia="Calibri"/>
          <w:lang w:eastAsia="en-US"/>
        </w:rPr>
        <w:t xml:space="preserve">- </w:t>
      </w:r>
      <w:r>
        <w:rPr>
          <w:rFonts w:eastAsia="Calibri"/>
          <w:lang w:eastAsia="en-US"/>
        </w:rPr>
        <w:t>6</w:t>
      </w:r>
      <w:r w:rsidRPr="007D3BC0">
        <w:rPr>
          <w:rFonts w:eastAsia="Calibri"/>
          <w:lang w:eastAsia="en-US"/>
        </w:rPr>
        <w:t>.6.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4DB92906" w14:textId="77777777" w:rsidR="00200857" w:rsidRDefault="00200857" w:rsidP="00200857">
      <w:pPr>
        <w:widowControl w:val="0"/>
        <w:autoSpaceDE w:val="0"/>
        <w:autoSpaceDN w:val="0"/>
        <w:adjustRightInd w:val="0"/>
        <w:ind w:firstLine="567"/>
        <w:jc w:val="both"/>
        <w:rPr>
          <w:rFonts w:eastAsia="Calibri"/>
          <w:lang w:eastAsia="en-US"/>
        </w:rPr>
      </w:pPr>
      <w:r>
        <w:rPr>
          <w:rFonts w:eastAsia="Calibri"/>
          <w:lang w:eastAsia="en-US"/>
        </w:rPr>
        <w:t>7</w:t>
      </w:r>
      <w:r w:rsidRPr="007D3BC0">
        <w:rPr>
          <w:rFonts w:eastAsia="Calibri"/>
          <w:lang w:eastAsia="en-US"/>
        </w:rPr>
        <w:t>.3. Иные виды и размер ответственности определяю</w:t>
      </w:r>
      <w:r>
        <w:rPr>
          <w:rFonts w:eastAsia="Calibri"/>
          <w:lang w:eastAsia="en-US"/>
        </w:rPr>
        <w:t>тся Гражданским Кодексом  Российской Федерации, дей</w:t>
      </w:r>
      <w:r w:rsidRPr="007D3BC0">
        <w:rPr>
          <w:rFonts w:eastAsia="Calibri"/>
          <w:lang w:eastAsia="en-US"/>
        </w:rPr>
        <w:t>ствующим законодательств</w:t>
      </w:r>
      <w:r>
        <w:rPr>
          <w:rFonts w:eastAsia="Calibri"/>
          <w:lang w:eastAsia="en-US"/>
        </w:rPr>
        <w:t>о</w:t>
      </w:r>
      <w:r w:rsidRPr="007D3BC0">
        <w:rPr>
          <w:rFonts w:eastAsia="Calibri"/>
          <w:lang w:eastAsia="en-US"/>
        </w:rPr>
        <w:t>м о конкурсах на размещение заказов на проведение услуг и оказания услуг для государственных нужд</w:t>
      </w:r>
      <w:r>
        <w:rPr>
          <w:rFonts w:eastAsia="Calibri"/>
          <w:lang w:eastAsia="en-US"/>
        </w:rPr>
        <w:t xml:space="preserve">. </w:t>
      </w:r>
    </w:p>
    <w:p w14:paraId="5367AED5" w14:textId="77777777" w:rsidR="00200857" w:rsidRPr="007D3BC0" w:rsidRDefault="00200857" w:rsidP="00200857">
      <w:pPr>
        <w:widowControl w:val="0"/>
        <w:autoSpaceDE w:val="0"/>
        <w:autoSpaceDN w:val="0"/>
        <w:adjustRightInd w:val="0"/>
        <w:ind w:firstLine="567"/>
        <w:jc w:val="both"/>
        <w:rPr>
          <w:rFonts w:eastAsia="Calibri"/>
          <w:lang w:eastAsia="en-US"/>
        </w:rPr>
      </w:pPr>
      <w:r w:rsidRPr="007D3BC0">
        <w:rPr>
          <w:rFonts w:eastAsia="Calibri"/>
          <w:lang w:eastAsia="en-US"/>
        </w:rPr>
        <w:t xml:space="preserve"> </w:t>
      </w:r>
    </w:p>
    <w:p w14:paraId="4BAB118C" w14:textId="77777777" w:rsidR="00200857" w:rsidRPr="007D3BC0" w:rsidRDefault="00200857" w:rsidP="00200857">
      <w:pPr>
        <w:widowControl w:val="0"/>
        <w:autoSpaceDE w:val="0"/>
        <w:autoSpaceDN w:val="0"/>
        <w:adjustRightInd w:val="0"/>
        <w:ind w:firstLine="567"/>
        <w:jc w:val="both"/>
        <w:rPr>
          <w:rFonts w:eastAsia="Calibri"/>
          <w:lang w:eastAsia="en-US"/>
        </w:rPr>
      </w:pPr>
      <w:r>
        <w:rPr>
          <w:rFonts w:eastAsia="Calibri"/>
          <w:b/>
          <w:bCs/>
          <w:lang w:eastAsia="en-US"/>
        </w:rPr>
        <w:t>8</w:t>
      </w:r>
      <w:r w:rsidRPr="007D3BC0">
        <w:rPr>
          <w:rFonts w:eastAsia="Calibri"/>
          <w:b/>
          <w:bCs/>
          <w:lang w:eastAsia="en-US"/>
        </w:rPr>
        <w:t>.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CCCFE79" w14:textId="77777777" w:rsidR="00200857" w:rsidRPr="007D3BC0" w:rsidRDefault="00200857" w:rsidP="00200857">
      <w:pPr>
        <w:widowControl w:val="0"/>
        <w:autoSpaceDE w:val="0"/>
        <w:autoSpaceDN w:val="0"/>
        <w:adjustRightInd w:val="0"/>
        <w:ind w:firstLine="567"/>
        <w:jc w:val="both"/>
        <w:rPr>
          <w:rFonts w:eastAsia="Calibri"/>
          <w:lang w:eastAsia="en-US"/>
        </w:rPr>
      </w:pPr>
      <w:r>
        <w:rPr>
          <w:rFonts w:eastAsia="Calibri"/>
          <w:lang w:eastAsia="en-US"/>
        </w:rPr>
        <w:t>8</w:t>
      </w:r>
      <w:r w:rsidRPr="007D3BC0">
        <w:rPr>
          <w:rFonts w:eastAsia="Calibri"/>
          <w:lang w:eastAsia="en-US"/>
        </w:rPr>
        <w:t>.1.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5F4B6742" w14:textId="77777777" w:rsidR="00200857" w:rsidRPr="007D3BC0" w:rsidRDefault="00200857" w:rsidP="00200857">
      <w:pPr>
        <w:widowControl w:val="0"/>
        <w:autoSpaceDE w:val="0"/>
        <w:autoSpaceDN w:val="0"/>
        <w:adjustRightInd w:val="0"/>
        <w:ind w:firstLine="567"/>
        <w:jc w:val="both"/>
        <w:rPr>
          <w:rFonts w:eastAsia="Calibri"/>
          <w:lang w:eastAsia="en-US"/>
        </w:rPr>
      </w:pPr>
      <w:r>
        <w:rPr>
          <w:rFonts w:eastAsia="Calibri"/>
          <w:lang w:eastAsia="en-US"/>
        </w:rPr>
        <w:t>8</w:t>
      </w:r>
      <w:r w:rsidRPr="007D3BC0">
        <w:rPr>
          <w:rFonts w:eastAsia="Calibri"/>
          <w:lang w:eastAsia="en-US"/>
        </w:rPr>
        <w:t xml:space="preserve">.2.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6AC54031" w14:textId="77777777" w:rsidR="00200857" w:rsidRPr="007D3BC0" w:rsidRDefault="00200857" w:rsidP="00200857">
      <w:pPr>
        <w:widowControl w:val="0"/>
        <w:autoSpaceDE w:val="0"/>
        <w:autoSpaceDN w:val="0"/>
        <w:adjustRightInd w:val="0"/>
        <w:ind w:firstLine="567"/>
        <w:jc w:val="both"/>
        <w:rPr>
          <w:rFonts w:eastAsia="Calibri"/>
          <w:lang w:eastAsia="en-US"/>
        </w:rPr>
      </w:pPr>
      <w:r>
        <w:rPr>
          <w:rFonts w:eastAsia="Calibri"/>
          <w:lang w:eastAsia="en-US"/>
        </w:rPr>
        <w:t>8.3.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2C3C8340" w14:textId="77777777" w:rsidR="00200857" w:rsidRDefault="00200857" w:rsidP="00200857">
      <w:pPr>
        <w:widowControl w:val="0"/>
        <w:autoSpaceDE w:val="0"/>
        <w:autoSpaceDN w:val="0"/>
        <w:adjustRightInd w:val="0"/>
        <w:ind w:firstLine="567"/>
        <w:jc w:val="both"/>
        <w:rPr>
          <w:rFonts w:eastAsia="Calibri"/>
          <w:lang w:eastAsia="en-US"/>
        </w:rPr>
      </w:pPr>
      <w:r>
        <w:rPr>
          <w:rFonts w:eastAsia="Calibri"/>
          <w:lang w:eastAsia="en-US"/>
        </w:rPr>
        <w:t>8</w:t>
      </w:r>
      <w:r w:rsidRPr="007D3BC0">
        <w:rPr>
          <w:rFonts w:eastAsia="Calibri"/>
          <w:lang w:eastAsia="en-US"/>
        </w:rPr>
        <w:t>.4.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2883F403" w14:textId="77777777" w:rsidR="00200857" w:rsidRPr="007D3BC0" w:rsidRDefault="00200857" w:rsidP="00200857">
      <w:pPr>
        <w:widowControl w:val="0"/>
        <w:autoSpaceDE w:val="0"/>
        <w:autoSpaceDN w:val="0"/>
        <w:adjustRightInd w:val="0"/>
        <w:ind w:firstLine="567"/>
        <w:jc w:val="both"/>
        <w:rPr>
          <w:rFonts w:eastAsia="Calibri"/>
          <w:lang w:eastAsia="en-US"/>
        </w:rPr>
      </w:pPr>
    </w:p>
    <w:p w14:paraId="6934CEAF" w14:textId="77777777" w:rsidR="00200857" w:rsidRPr="007D3BC0" w:rsidRDefault="00200857" w:rsidP="00200857">
      <w:pPr>
        <w:widowControl w:val="0"/>
        <w:autoSpaceDE w:val="0"/>
        <w:autoSpaceDN w:val="0"/>
        <w:adjustRightInd w:val="0"/>
        <w:ind w:firstLine="567"/>
        <w:jc w:val="both"/>
        <w:rPr>
          <w:rFonts w:eastAsia="Calibri"/>
          <w:lang w:eastAsia="en-US"/>
        </w:rPr>
      </w:pPr>
      <w:r>
        <w:rPr>
          <w:rFonts w:eastAsia="Calibri"/>
          <w:b/>
          <w:bCs/>
          <w:lang w:eastAsia="en-US"/>
        </w:rPr>
        <w:t>9</w:t>
      </w:r>
      <w:r w:rsidRPr="007D3BC0">
        <w:rPr>
          <w:rFonts w:eastAsia="Calibri"/>
          <w:b/>
          <w:bCs/>
          <w:lang w:eastAsia="en-US"/>
        </w:rPr>
        <w:t xml:space="preserve">. РАЗРЕШЕНИЕ СПОРОВ МЕЖДУ СТОРОНАМИ </w:t>
      </w:r>
    </w:p>
    <w:p w14:paraId="29EA073D" w14:textId="01353133" w:rsidR="00200857" w:rsidRPr="007D3BC0" w:rsidRDefault="00200857" w:rsidP="00200857">
      <w:pPr>
        <w:widowControl w:val="0"/>
        <w:autoSpaceDE w:val="0"/>
        <w:autoSpaceDN w:val="0"/>
        <w:adjustRightInd w:val="0"/>
        <w:ind w:firstLine="567"/>
        <w:jc w:val="both"/>
        <w:rPr>
          <w:rFonts w:ascii="MS Mincho" w:eastAsia="MS Mincho" w:hAnsi="MS Mincho" w:cs="MS Mincho"/>
          <w:lang w:eastAsia="en-US"/>
        </w:rPr>
      </w:pPr>
      <w:r>
        <w:rPr>
          <w:rFonts w:eastAsia="Calibri"/>
          <w:lang w:eastAsia="en-US"/>
        </w:rPr>
        <w:t>9</w:t>
      </w:r>
      <w:r w:rsidRPr="007D3BC0">
        <w:rPr>
          <w:rFonts w:eastAsia="Calibri"/>
          <w:lang w:eastAsia="en-US"/>
        </w:rPr>
        <w:t>.1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p>
    <w:p w14:paraId="122465B6" w14:textId="70AD16C4" w:rsidR="00200857" w:rsidRPr="007D3BC0" w:rsidRDefault="00200857" w:rsidP="00200857">
      <w:pPr>
        <w:widowControl w:val="0"/>
        <w:autoSpaceDE w:val="0"/>
        <w:autoSpaceDN w:val="0"/>
        <w:adjustRightInd w:val="0"/>
        <w:ind w:firstLine="567"/>
        <w:jc w:val="both"/>
        <w:rPr>
          <w:rFonts w:ascii="MS Mincho" w:eastAsia="MS Mincho" w:hAnsi="MS Mincho" w:cs="MS Mincho"/>
          <w:lang w:eastAsia="en-US"/>
        </w:rPr>
      </w:pPr>
      <w:r>
        <w:rPr>
          <w:rFonts w:eastAsia="Calibri"/>
          <w:lang w:eastAsia="en-US"/>
        </w:rPr>
        <w:t>9</w:t>
      </w:r>
      <w:r w:rsidRPr="007D3BC0">
        <w:rPr>
          <w:rFonts w:eastAsia="Calibri"/>
          <w:lang w:eastAsia="en-US"/>
        </w:rPr>
        <w:t>.2. Все вопросы, возникшие при исполнении настоящего Договора, Стороны</w:t>
      </w:r>
      <w:r w:rsidR="009B090F">
        <w:rPr>
          <w:rFonts w:ascii="MS Mincho" w:eastAsia="MS Mincho" w:hAnsi="MS Mincho" w:cs="MS Mincho"/>
          <w:lang w:eastAsia="en-US"/>
        </w:rPr>
        <w:t xml:space="preserve">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p>
    <w:p w14:paraId="195EB396" w14:textId="77777777" w:rsidR="00200857" w:rsidRPr="00C511F7" w:rsidRDefault="00200857" w:rsidP="00200857">
      <w:pPr>
        <w:widowControl w:val="0"/>
        <w:autoSpaceDE w:val="0"/>
        <w:autoSpaceDN w:val="0"/>
        <w:adjustRightInd w:val="0"/>
        <w:ind w:firstLine="567"/>
        <w:jc w:val="both"/>
        <w:rPr>
          <w:lang w:eastAsia="en-US"/>
        </w:rPr>
      </w:pPr>
      <w:r>
        <w:rPr>
          <w:lang w:eastAsia="en-US"/>
        </w:rPr>
        <w:t>9</w:t>
      </w:r>
      <w:r w:rsidRPr="007D3BC0">
        <w:rPr>
          <w:lang w:eastAsia="en-US"/>
        </w:rPr>
        <w:t xml:space="preserve">.3.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11C4B5F" w14:textId="77777777" w:rsidR="00200857" w:rsidRPr="007D3BC0" w:rsidRDefault="00200857" w:rsidP="00200857">
      <w:pPr>
        <w:widowControl w:val="0"/>
        <w:autoSpaceDE w:val="0"/>
        <w:autoSpaceDN w:val="0"/>
        <w:adjustRightInd w:val="0"/>
        <w:ind w:firstLine="567"/>
        <w:jc w:val="both"/>
        <w:rPr>
          <w:rFonts w:eastAsia="Calibri"/>
          <w:lang w:eastAsia="en-US"/>
        </w:rPr>
      </w:pPr>
      <w:r>
        <w:rPr>
          <w:rFonts w:eastAsia="Calibri"/>
          <w:b/>
          <w:bCs/>
          <w:lang w:eastAsia="en-US"/>
        </w:rPr>
        <w:t>10. ВНЕСЕНИЕ ИЗМЕНЕНИЙ</w:t>
      </w:r>
      <w:r w:rsidRPr="007D3BC0">
        <w:rPr>
          <w:rFonts w:eastAsia="Calibri"/>
          <w:b/>
          <w:bCs/>
          <w:lang w:eastAsia="en-US"/>
        </w:rPr>
        <w:t xml:space="preserve"> В ДОГОВОР </w:t>
      </w:r>
    </w:p>
    <w:p w14:paraId="1584591A" w14:textId="77777777" w:rsidR="00200857" w:rsidRPr="007D3BC0" w:rsidRDefault="00200857" w:rsidP="00200857">
      <w:pPr>
        <w:widowControl w:val="0"/>
        <w:autoSpaceDE w:val="0"/>
        <w:autoSpaceDN w:val="0"/>
        <w:adjustRightInd w:val="0"/>
        <w:ind w:firstLine="567"/>
        <w:jc w:val="both"/>
        <w:rPr>
          <w:rFonts w:eastAsia="Calibri"/>
          <w:lang w:eastAsia="en-US"/>
        </w:rPr>
      </w:pPr>
      <w:r>
        <w:rPr>
          <w:rFonts w:eastAsia="Calibri"/>
          <w:lang w:eastAsia="en-US"/>
        </w:rPr>
        <w:t>10</w:t>
      </w:r>
      <w:r w:rsidRPr="007D3BC0">
        <w:rPr>
          <w:rFonts w:eastAsia="Calibri"/>
          <w:lang w:eastAsia="en-US"/>
        </w:rPr>
        <w:t>.1.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115AE8E7" w14:textId="77777777" w:rsidR="00200857" w:rsidRDefault="00200857" w:rsidP="00200857">
      <w:pPr>
        <w:widowControl w:val="0"/>
        <w:autoSpaceDE w:val="0"/>
        <w:autoSpaceDN w:val="0"/>
        <w:adjustRightInd w:val="0"/>
        <w:ind w:firstLine="567"/>
        <w:jc w:val="both"/>
        <w:rPr>
          <w:rFonts w:eastAsia="Calibri"/>
          <w:lang w:eastAsia="en-US"/>
        </w:rPr>
      </w:pPr>
      <w:r>
        <w:rPr>
          <w:rFonts w:eastAsia="Calibri"/>
          <w:lang w:eastAsia="en-US"/>
        </w:rPr>
        <w:t>10</w:t>
      </w:r>
      <w:r w:rsidRPr="007D3BC0">
        <w:rPr>
          <w:rFonts w:eastAsia="Calibri"/>
          <w:lang w:eastAsia="en-US"/>
        </w:rPr>
        <w:t>.2.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67A5B112" w14:textId="77777777" w:rsidR="00200857" w:rsidRPr="007D3BC0" w:rsidRDefault="00200857" w:rsidP="00200857">
      <w:pPr>
        <w:widowControl w:val="0"/>
        <w:autoSpaceDE w:val="0"/>
        <w:autoSpaceDN w:val="0"/>
        <w:adjustRightInd w:val="0"/>
        <w:ind w:firstLine="567"/>
        <w:jc w:val="both"/>
        <w:rPr>
          <w:rFonts w:eastAsia="Calibri"/>
          <w:lang w:eastAsia="en-US"/>
        </w:rPr>
      </w:pPr>
    </w:p>
    <w:p w14:paraId="5A86E07F" w14:textId="77777777" w:rsidR="00200857" w:rsidRPr="007D3BC0" w:rsidRDefault="00200857" w:rsidP="00200857">
      <w:pPr>
        <w:widowControl w:val="0"/>
        <w:autoSpaceDE w:val="0"/>
        <w:autoSpaceDN w:val="0"/>
        <w:adjustRightInd w:val="0"/>
        <w:ind w:firstLine="567"/>
        <w:jc w:val="both"/>
        <w:rPr>
          <w:rFonts w:eastAsia="Calibri"/>
          <w:lang w:eastAsia="en-US"/>
        </w:rPr>
      </w:pPr>
      <w:r>
        <w:rPr>
          <w:rFonts w:eastAsia="Calibri"/>
          <w:b/>
          <w:bCs/>
          <w:lang w:eastAsia="en-US"/>
        </w:rPr>
        <w:t>11. СРОК ДЕЙ</w:t>
      </w:r>
      <w:r w:rsidRPr="007D3BC0">
        <w:rPr>
          <w:rFonts w:eastAsia="Calibri"/>
          <w:b/>
          <w:bCs/>
          <w:lang w:eastAsia="en-US"/>
        </w:rPr>
        <w:t xml:space="preserve">СТВИЯ И РАСТОРЖЕНИЕ ДОГОВОРА </w:t>
      </w:r>
    </w:p>
    <w:p w14:paraId="035F43A1" w14:textId="77777777" w:rsidR="00200857" w:rsidRPr="007D3BC0" w:rsidRDefault="00200857" w:rsidP="00200857">
      <w:pPr>
        <w:widowControl w:val="0"/>
        <w:autoSpaceDE w:val="0"/>
        <w:autoSpaceDN w:val="0"/>
        <w:adjustRightInd w:val="0"/>
        <w:ind w:firstLine="567"/>
        <w:jc w:val="both"/>
        <w:rPr>
          <w:rFonts w:eastAsia="MS Mincho"/>
          <w:lang w:eastAsia="en-US"/>
        </w:rPr>
      </w:pPr>
      <w:r>
        <w:rPr>
          <w:rFonts w:eastAsia="Calibri"/>
          <w:lang w:eastAsia="en-US"/>
        </w:rPr>
        <w:t>11.1.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78B222A5" w14:textId="77777777" w:rsidR="00200857" w:rsidRPr="007D3BC0" w:rsidRDefault="00200857" w:rsidP="00200857">
      <w:pPr>
        <w:widowControl w:val="0"/>
        <w:autoSpaceDE w:val="0"/>
        <w:autoSpaceDN w:val="0"/>
        <w:adjustRightInd w:val="0"/>
        <w:ind w:firstLine="567"/>
        <w:jc w:val="both"/>
        <w:rPr>
          <w:rFonts w:eastAsia="Calibri"/>
          <w:lang w:eastAsia="en-US"/>
        </w:rPr>
      </w:pPr>
      <w:r w:rsidRPr="007D3BC0">
        <w:rPr>
          <w:rFonts w:eastAsia="Calibri"/>
          <w:lang w:eastAsia="en-US"/>
        </w:rPr>
        <w:t>1</w:t>
      </w:r>
      <w:r>
        <w:rPr>
          <w:rFonts w:eastAsia="Calibri"/>
          <w:lang w:eastAsia="en-US"/>
        </w:rPr>
        <w:t>1</w:t>
      </w:r>
      <w:r w:rsidRPr="007D3BC0">
        <w:rPr>
          <w:rFonts w:eastAsia="Calibri"/>
          <w:lang w:eastAsia="en-US"/>
        </w:rPr>
        <w:t xml:space="preserve">.2. Договор может быть расторгнут досрочно по взаимному письменному согласию Сторон. </w:t>
      </w:r>
    </w:p>
    <w:p w14:paraId="64E805C1" w14:textId="77777777" w:rsidR="00200857" w:rsidRPr="007D3BC0" w:rsidRDefault="00200857" w:rsidP="00200857">
      <w:pPr>
        <w:widowControl w:val="0"/>
        <w:autoSpaceDE w:val="0"/>
        <w:autoSpaceDN w:val="0"/>
        <w:adjustRightInd w:val="0"/>
        <w:ind w:firstLine="567"/>
        <w:jc w:val="both"/>
        <w:rPr>
          <w:rFonts w:eastAsia="Calibri"/>
          <w:lang w:eastAsia="en-US"/>
        </w:rPr>
      </w:pPr>
      <w:r w:rsidRPr="007D3BC0">
        <w:rPr>
          <w:rFonts w:eastAsia="Calibri"/>
          <w:lang w:eastAsia="en-US"/>
        </w:rPr>
        <w:t>1</w:t>
      </w:r>
      <w:r>
        <w:rPr>
          <w:rFonts w:eastAsia="Calibri"/>
          <w:lang w:eastAsia="en-US"/>
        </w:rPr>
        <w:t>1</w:t>
      </w:r>
      <w:r w:rsidRPr="007D3BC0">
        <w:rPr>
          <w:rFonts w:eastAsia="Calibri"/>
          <w:lang w:eastAsia="en-US"/>
        </w:rPr>
        <w:t>.3.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431BA05" w14:textId="77777777" w:rsidR="00200857" w:rsidRPr="007D3BC0" w:rsidRDefault="00200857" w:rsidP="00200857">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w:t>
      </w:r>
      <w:r>
        <w:rPr>
          <w:rFonts w:eastAsia="Calibri"/>
          <w:lang w:eastAsia="en-US"/>
        </w:rPr>
        <w:t>1</w:t>
      </w:r>
      <w:r w:rsidRPr="007D3BC0">
        <w:rPr>
          <w:rFonts w:eastAsia="Calibri"/>
          <w:lang w:eastAsia="en-US"/>
        </w:rPr>
        <w:t>.4.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72BA23C9" w14:textId="77777777" w:rsidR="00200857" w:rsidRDefault="00200857" w:rsidP="00200857">
      <w:pPr>
        <w:widowControl w:val="0"/>
        <w:autoSpaceDE w:val="0"/>
        <w:autoSpaceDN w:val="0"/>
        <w:adjustRightInd w:val="0"/>
        <w:ind w:firstLine="567"/>
        <w:jc w:val="both"/>
        <w:rPr>
          <w:rFonts w:eastAsia="Calibri"/>
          <w:lang w:eastAsia="en-US"/>
        </w:rPr>
      </w:pPr>
      <w:r w:rsidRPr="007D3BC0">
        <w:rPr>
          <w:rFonts w:eastAsia="Calibri"/>
          <w:lang w:eastAsia="en-US"/>
        </w:rPr>
        <w:t>1</w:t>
      </w:r>
      <w:r>
        <w:rPr>
          <w:rFonts w:eastAsia="Calibri"/>
          <w:lang w:eastAsia="en-US"/>
        </w:rPr>
        <w:t>1</w:t>
      </w:r>
      <w:r w:rsidRPr="007D3BC0">
        <w:rPr>
          <w:rFonts w:eastAsia="Calibri"/>
          <w:lang w:eastAsia="en-US"/>
        </w:rPr>
        <w:t>.5.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w:t>
      </w:r>
    </w:p>
    <w:p w14:paraId="69FBCB48" w14:textId="77777777" w:rsidR="00200857" w:rsidRPr="00C511F7" w:rsidRDefault="00200857" w:rsidP="00200857">
      <w:pPr>
        <w:widowControl w:val="0"/>
        <w:autoSpaceDE w:val="0"/>
        <w:autoSpaceDN w:val="0"/>
        <w:adjustRightInd w:val="0"/>
        <w:ind w:firstLine="567"/>
        <w:jc w:val="both"/>
        <w:rPr>
          <w:rFonts w:eastAsia="Calibri"/>
          <w:lang w:eastAsia="en-US"/>
        </w:rPr>
      </w:pPr>
      <w:r w:rsidRPr="007D3BC0">
        <w:rPr>
          <w:rFonts w:eastAsia="Calibri"/>
          <w:lang w:eastAsia="en-US"/>
        </w:rPr>
        <w:t xml:space="preserve"> </w:t>
      </w:r>
    </w:p>
    <w:p w14:paraId="7BB26D55" w14:textId="77777777" w:rsidR="00200857" w:rsidRPr="007D3BC0" w:rsidRDefault="00200857" w:rsidP="00200857">
      <w:pPr>
        <w:widowControl w:val="0"/>
        <w:autoSpaceDE w:val="0"/>
        <w:autoSpaceDN w:val="0"/>
        <w:adjustRightInd w:val="0"/>
        <w:ind w:firstLine="567"/>
        <w:jc w:val="both"/>
        <w:rPr>
          <w:rFonts w:eastAsia="Calibri"/>
          <w:lang w:eastAsia="en-US"/>
        </w:rPr>
      </w:pPr>
      <w:r w:rsidRPr="007D3BC0">
        <w:rPr>
          <w:rFonts w:eastAsia="Calibri"/>
          <w:b/>
          <w:bCs/>
          <w:lang w:eastAsia="en-US"/>
        </w:rPr>
        <w:t>1</w:t>
      </w:r>
      <w:r>
        <w:rPr>
          <w:rFonts w:eastAsia="Calibri"/>
          <w:b/>
          <w:bCs/>
          <w:lang w:eastAsia="en-US"/>
        </w:rPr>
        <w:t>2</w:t>
      </w:r>
      <w:r w:rsidRPr="007D3BC0">
        <w:rPr>
          <w:rFonts w:eastAsia="Calibri"/>
          <w:b/>
          <w:bCs/>
          <w:lang w:eastAsia="en-US"/>
        </w:rPr>
        <w:t xml:space="preserve">. ПРОЧИЕ УСЛОВИЯ </w:t>
      </w:r>
    </w:p>
    <w:p w14:paraId="07195077" w14:textId="77777777" w:rsidR="00200857" w:rsidRPr="008A338A" w:rsidRDefault="00200857" w:rsidP="00200857">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w:t>
      </w:r>
      <w:r>
        <w:rPr>
          <w:rFonts w:eastAsia="Calibri"/>
          <w:lang w:eastAsia="en-US"/>
        </w:rPr>
        <w:t>2</w:t>
      </w:r>
      <w:r w:rsidRPr="007D3BC0">
        <w:rPr>
          <w:rFonts w:eastAsia="Calibri"/>
          <w:lang w:eastAsia="en-US"/>
        </w:rPr>
        <w:t xml:space="preserve">.1.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71309EFF" w14:textId="77777777" w:rsidR="00200857" w:rsidRPr="007D3BC0" w:rsidRDefault="00200857" w:rsidP="00200857">
      <w:pPr>
        <w:widowControl w:val="0"/>
        <w:autoSpaceDE w:val="0"/>
        <w:autoSpaceDN w:val="0"/>
        <w:adjustRightInd w:val="0"/>
        <w:ind w:firstLine="567"/>
        <w:jc w:val="both"/>
        <w:rPr>
          <w:rFonts w:eastAsia="Calibri"/>
          <w:lang w:eastAsia="en-US"/>
        </w:rPr>
      </w:pPr>
      <w:r w:rsidRPr="007D3BC0">
        <w:rPr>
          <w:rFonts w:eastAsia="Calibri"/>
          <w:lang w:eastAsia="en-US"/>
        </w:rPr>
        <w:t>1</w:t>
      </w:r>
      <w:r>
        <w:rPr>
          <w:rFonts w:eastAsia="Calibri"/>
          <w:lang w:eastAsia="en-US"/>
        </w:rPr>
        <w:t>2</w:t>
      </w:r>
      <w:r w:rsidRPr="007D3BC0">
        <w:rPr>
          <w:rFonts w:eastAsia="Calibri"/>
          <w:lang w:eastAsia="en-US"/>
        </w:rPr>
        <w:t>.2.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71509E8F" w14:textId="77777777" w:rsidR="00200857" w:rsidRPr="007D3BC0" w:rsidRDefault="00200857" w:rsidP="00200857">
      <w:pPr>
        <w:widowControl w:val="0"/>
        <w:autoSpaceDE w:val="0"/>
        <w:autoSpaceDN w:val="0"/>
        <w:adjustRightInd w:val="0"/>
        <w:ind w:firstLine="567"/>
        <w:jc w:val="both"/>
        <w:rPr>
          <w:rFonts w:eastAsia="Calibri"/>
          <w:lang w:eastAsia="en-US"/>
        </w:rPr>
      </w:pPr>
      <w:r w:rsidRPr="007D3BC0">
        <w:rPr>
          <w:rFonts w:eastAsia="Calibri"/>
          <w:lang w:eastAsia="en-US"/>
        </w:rPr>
        <w:t>1</w:t>
      </w:r>
      <w:r>
        <w:rPr>
          <w:rFonts w:eastAsia="Calibri"/>
          <w:lang w:eastAsia="en-US"/>
        </w:rPr>
        <w:t>2</w:t>
      </w:r>
      <w:r w:rsidRPr="007D3BC0">
        <w:rPr>
          <w:rFonts w:eastAsia="Calibri"/>
          <w:lang w:eastAsia="en-US"/>
        </w:rPr>
        <w:t>.3.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3CDFD2F4" w14:textId="77777777" w:rsidR="00200857" w:rsidRPr="008A338A" w:rsidRDefault="00200857" w:rsidP="00200857">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w:t>
      </w:r>
      <w:r>
        <w:rPr>
          <w:rFonts w:eastAsia="Calibri"/>
          <w:lang w:eastAsia="en-US"/>
        </w:rPr>
        <w:t>2</w:t>
      </w:r>
      <w:r w:rsidRPr="007D3BC0">
        <w:rPr>
          <w:rFonts w:eastAsia="Calibri"/>
          <w:lang w:eastAsia="en-US"/>
        </w:rPr>
        <w:t>.</w:t>
      </w:r>
      <w:r>
        <w:rPr>
          <w:rFonts w:eastAsia="Calibri"/>
          <w:lang w:eastAsia="en-US"/>
        </w:rPr>
        <w:t>4</w:t>
      </w:r>
      <w:r w:rsidRPr="007D3BC0">
        <w:rPr>
          <w:rFonts w:eastAsia="Calibri"/>
          <w:lang w:eastAsia="en-US"/>
        </w:rPr>
        <w:t>.</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71ACAFFB" w14:textId="77777777" w:rsidR="00200857" w:rsidRPr="007D3BC0" w:rsidRDefault="00200857" w:rsidP="00200857">
      <w:pPr>
        <w:widowControl w:val="0"/>
        <w:autoSpaceDE w:val="0"/>
        <w:autoSpaceDN w:val="0"/>
        <w:adjustRightInd w:val="0"/>
        <w:ind w:firstLine="567"/>
        <w:jc w:val="both"/>
        <w:rPr>
          <w:rFonts w:eastAsia="Calibri"/>
          <w:lang w:eastAsia="en-US"/>
        </w:rPr>
      </w:pPr>
      <w:r w:rsidRPr="007D3BC0">
        <w:rPr>
          <w:rFonts w:eastAsia="Calibri"/>
          <w:lang w:eastAsia="en-US"/>
        </w:rPr>
        <w:t>1</w:t>
      </w:r>
      <w:r>
        <w:rPr>
          <w:rFonts w:eastAsia="Calibri"/>
          <w:lang w:eastAsia="en-US"/>
        </w:rPr>
        <w:t>2</w:t>
      </w:r>
      <w:r w:rsidRPr="007D3BC0">
        <w:rPr>
          <w:rFonts w:eastAsia="Calibri"/>
          <w:lang w:eastAsia="en-US"/>
        </w:rPr>
        <w:t>.</w:t>
      </w:r>
      <w:r>
        <w:rPr>
          <w:rFonts w:eastAsia="Calibri"/>
          <w:lang w:eastAsia="en-US"/>
        </w:rPr>
        <w:t>5</w:t>
      </w:r>
      <w:r w:rsidRPr="007D3BC0">
        <w:rPr>
          <w:rFonts w:eastAsia="Calibri"/>
          <w:lang w:eastAsia="en-US"/>
        </w:rPr>
        <w:t>.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0EAB7DC3" w14:textId="64857D9A" w:rsidR="00200857" w:rsidRPr="00200857" w:rsidRDefault="00200857" w:rsidP="00200857">
      <w:pPr>
        <w:widowControl w:val="0"/>
        <w:autoSpaceDE w:val="0"/>
        <w:autoSpaceDN w:val="0"/>
        <w:adjustRightInd w:val="0"/>
        <w:ind w:firstLine="567"/>
        <w:jc w:val="both"/>
        <w:rPr>
          <w:rFonts w:eastAsia="Calibri"/>
          <w:lang w:eastAsia="en-US"/>
        </w:rPr>
      </w:pPr>
      <w:r w:rsidRPr="007D3BC0">
        <w:rPr>
          <w:rFonts w:eastAsia="Calibri"/>
          <w:lang w:eastAsia="en-US"/>
        </w:rPr>
        <w:t>1</w:t>
      </w:r>
      <w:r>
        <w:rPr>
          <w:rFonts w:eastAsia="Calibri"/>
          <w:lang w:eastAsia="en-US"/>
        </w:rPr>
        <w:t>2</w:t>
      </w:r>
      <w:r w:rsidRPr="007D3BC0">
        <w:rPr>
          <w:rFonts w:eastAsia="Calibri"/>
          <w:lang w:eastAsia="en-US"/>
        </w:rPr>
        <w:t>.</w:t>
      </w:r>
      <w:r>
        <w:rPr>
          <w:rFonts w:eastAsia="Calibri"/>
          <w:lang w:eastAsia="en-US"/>
        </w:rPr>
        <w:t>6</w:t>
      </w:r>
      <w:r w:rsidRPr="007D3BC0">
        <w:rPr>
          <w:rFonts w:eastAsia="Calibri"/>
          <w:lang w:eastAsia="en-US"/>
        </w:rPr>
        <w:t>. Приложение к Договору: Техническое задание, Смета</w:t>
      </w:r>
      <w:r>
        <w:rPr>
          <w:rFonts w:eastAsia="Calibri"/>
          <w:lang w:eastAsia="en-US"/>
        </w:rPr>
        <w:t>.</w:t>
      </w:r>
    </w:p>
    <w:p w14:paraId="640450E5" w14:textId="77777777" w:rsidR="00200857" w:rsidRPr="000F1188" w:rsidRDefault="00200857" w:rsidP="00200857">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w:t>
      </w:r>
      <w:r>
        <w:rPr>
          <w:rFonts w:eastAsia="Calibri"/>
          <w:b/>
          <w:bCs/>
          <w:lang w:eastAsia="en-US"/>
        </w:rPr>
        <w:t>3</w:t>
      </w:r>
      <w:r w:rsidRPr="007D3BC0">
        <w:rPr>
          <w:rFonts w:eastAsia="Calibri"/>
          <w:b/>
          <w:bCs/>
          <w:lang w:eastAsia="en-US"/>
        </w:rPr>
        <w:t>.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200857" w:rsidRPr="00B5512D" w14:paraId="0816B239" w14:textId="77777777" w:rsidTr="00616BFE">
        <w:trPr>
          <w:trHeight w:val="140"/>
        </w:trPr>
        <w:tc>
          <w:tcPr>
            <w:tcW w:w="4962" w:type="dxa"/>
            <w:tcMar>
              <w:top w:w="0" w:type="dxa"/>
              <w:left w:w="115" w:type="dxa"/>
              <w:bottom w:w="0" w:type="dxa"/>
              <w:right w:w="115" w:type="dxa"/>
            </w:tcMar>
            <w:hideMark/>
          </w:tcPr>
          <w:p w14:paraId="14A03DBB" w14:textId="77777777" w:rsidR="00200857" w:rsidRPr="00B5512D" w:rsidRDefault="00200857" w:rsidP="00616BFE">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626CEEEC" w14:textId="77777777" w:rsidR="00200857" w:rsidRPr="00B5512D" w:rsidRDefault="00200857" w:rsidP="00616BFE">
            <w:pPr>
              <w:ind w:right="-850" w:firstLine="34"/>
              <w:jc w:val="both"/>
              <w:rPr>
                <w:b/>
                <w:sz w:val="20"/>
                <w:szCs w:val="20"/>
              </w:rPr>
            </w:pPr>
            <w:r w:rsidRPr="00B5512D">
              <w:rPr>
                <w:b/>
                <w:sz w:val="20"/>
                <w:szCs w:val="20"/>
              </w:rPr>
              <w:t xml:space="preserve">Исполнитель </w:t>
            </w:r>
          </w:p>
        </w:tc>
      </w:tr>
      <w:tr w:rsidR="00200857" w:rsidRPr="00B5512D" w14:paraId="23165E5B" w14:textId="77777777" w:rsidTr="00616BFE">
        <w:trPr>
          <w:trHeight w:val="2840"/>
        </w:trPr>
        <w:tc>
          <w:tcPr>
            <w:tcW w:w="4962" w:type="dxa"/>
            <w:tcMar>
              <w:top w:w="0" w:type="dxa"/>
              <w:left w:w="115" w:type="dxa"/>
              <w:bottom w:w="0" w:type="dxa"/>
              <w:right w:w="115" w:type="dxa"/>
            </w:tcMar>
            <w:hideMark/>
          </w:tcPr>
          <w:p w14:paraId="69BFEA0E" w14:textId="77777777" w:rsidR="00200857" w:rsidRPr="00B5512D" w:rsidRDefault="00200857" w:rsidP="00616BFE">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02830184" w14:textId="77777777" w:rsidR="00200857" w:rsidRPr="00350512" w:rsidRDefault="00200857" w:rsidP="00616BFE">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57" w:name="_Hlk25573488"/>
            <w:r w:rsidRPr="00350512">
              <w:rPr>
                <w:b w:val="0"/>
                <w:bCs/>
                <w:sz w:val="20"/>
                <w:szCs w:val="20"/>
                <w:highlight w:val="white"/>
              </w:rPr>
              <w:t xml:space="preserve"> </w:t>
            </w:r>
            <w:r w:rsidRPr="00350512">
              <w:rPr>
                <w:b w:val="0"/>
                <w:bCs/>
                <w:sz w:val="20"/>
                <w:szCs w:val="20"/>
              </w:rPr>
              <w:t>12</w:t>
            </w:r>
            <w:r>
              <w:rPr>
                <w:b w:val="0"/>
                <w:bCs/>
                <w:sz w:val="20"/>
                <w:szCs w:val="20"/>
              </w:rPr>
              <w:t>7</w:t>
            </w:r>
            <w:r w:rsidRPr="00350512">
              <w:rPr>
                <w:b w:val="0"/>
                <w:bCs/>
                <w:sz w:val="20"/>
                <w:szCs w:val="20"/>
              </w:rPr>
              <w:t>015, г. Москва, ул. Новодмитровская, д. 2Б, этаж 7, помещение 700</w:t>
            </w:r>
          </w:p>
          <w:bookmarkEnd w:id="57"/>
          <w:p w14:paraId="76DDE40A" w14:textId="77777777" w:rsidR="00200857" w:rsidRPr="00350512" w:rsidRDefault="00200857" w:rsidP="00616BFE">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Pr="00350512">
              <w:rPr>
                <w:b w:val="0"/>
                <w:bCs/>
                <w:sz w:val="20"/>
                <w:szCs w:val="20"/>
                <w:highlight w:val="white"/>
              </w:rPr>
              <w:t xml:space="preserve"> </w:t>
            </w:r>
            <w:r w:rsidRPr="00350512">
              <w:rPr>
                <w:b w:val="0"/>
                <w:bCs/>
                <w:sz w:val="20"/>
                <w:szCs w:val="20"/>
              </w:rPr>
              <w:t>12</w:t>
            </w:r>
            <w:r>
              <w:rPr>
                <w:b w:val="0"/>
                <w:bCs/>
                <w:sz w:val="20"/>
                <w:szCs w:val="20"/>
              </w:rPr>
              <w:t>7</w:t>
            </w:r>
            <w:r w:rsidRPr="00350512">
              <w:rPr>
                <w:b w:val="0"/>
                <w:bCs/>
                <w:sz w:val="20"/>
                <w:szCs w:val="20"/>
              </w:rPr>
              <w:t>015, г. Москва, ул. Новодмитровская, д. 2Б, этаж 7, помещение 700</w:t>
            </w:r>
          </w:p>
          <w:p w14:paraId="39825197" w14:textId="77777777" w:rsidR="00200857" w:rsidRPr="00B5512D" w:rsidRDefault="00200857" w:rsidP="00616BFE">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Pr>
                <w:b w:val="0"/>
                <w:sz w:val="20"/>
                <w:szCs w:val="20"/>
                <w:highlight w:val="white"/>
              </w:rPr>
              <w:t xml:space="preserve"> </w:t>
            </w:r>
            <w:r w:rsidRPr="00747090">
              <w:rPr>
                <w:b w:val="0"/>
                <w:sz w:val="20"/>
                <w:szCs w:val="20"/>
              </w:rPr>
              <w:t>771501001</w:t>
            </w:r>
            <w:r w:rsidRPr="00B5512D">
              <w:rPr>
                <w:b w:val="0"/>
                <w:sz w:val="20"/>
                <w:szCs w:val="20"/>
                <w:highlight w:val="white"/>
              </w:rPr>
              <w:t xml:space="preserve"> </w:t>
            </w:r>
          </w:p>
          <w:p w14:paraId="5780E54C" w14:textId="77777777" w:rsidR="00200857" w:rsidRPr="00B5512D" w:rsidRDefault="00200857" w:rsidP="00616BFE">
            <w:pPr>
              <w:rPr>
                <w:sz w:val="20"/>
                <w:szCs w:val="20"/>
                <w:highlight w:val="white"/>
              </w:rPr>
            </w:pPr>
            <w:r w:rsidRPr="00B5512D">
              <w:rPr>
                <w:sz w:val="20"/>
                <w:szCs w:val="20"/>
                <w:highlight w:val="white"/>
              </w:rPr>
              <w:t>ОГРН 1037739459592</w:t>
            </w:r>
          </w:p>
          <w:p w14:paraId="06E96D7A" w14:textId="77777777" w:rsidR="00200857" w:rsidRPr="00B5512D" w:rsidRDefault="00200857" w:rsidP="00616BFE">
            <w:pPr>
              <w:rPr>
                <w:sz w:val="20"/>
                <w:szCs w:val="20"/>
                <w:highlight w:val="white"/>
              </w:rPr>
            </w:pPr>
            <w:r w:rsidRPr="00B5512D">
              <w:rPr>
                <w:sz w:val="20"/>
                <w:szCs w:val="20"/>
                <w:highlight w:val="white"/>
              </w:rPr>
              <w:t xml:space="preserve">ОКАТО </w:t>
            </w:r>
            <w:r w:rsidRPr="00D75CD7">
              <w:rPr>
                <w:sz w:val="20"/>
                <w:szCs w:val="20"/>
              </w:rPr>
              <w:t>4</w:t>
            </w:r>
            <w:r w:rsidRPr="00005C56">
              <w:rPr>
                <w:sz w:val="20"/>
                <w:szCs w:val="20"/>
              </w:rPr>
              <w:t>5280561000</w:t>
            </w:r>
          </w:p>
          <w:p w14:paraId="4419A521" w14:textId="77777777" w:rsidR="00200857" w:rsidRPr="00B5512D" w:rsidRDefault="00200857" w:rsidP="00616BFE">
            <w:pPr>
              <w:rPr>
                <w:sz w:val="20"/>
                <w:szCs w:val="20"/>
                <w:highlight w:val="white"/>
              </w:rPr>
            </w:pPr>
            <w:r w:rsidRPr="00B5512D">
              <w:rPr>
                <w:sz w:val="20"/>
                <w:szCs w:val="20"/>
                <w:highlight w:val="white"/>
              </w:rPr>
              <w:t>ОКВЭД  60.20  73.12   63.12  60.10  59.11</w:t>
            </w:r>
          </w:p>
          <w:p w14:paraId="26E0CB97" w14:textId="77777777" w:rsidR="00200857" w:rsidRPr="00DA5E5C" w:rsidRDefault="00200857" w:rsidP="00616BFE">
            <w:pPr>
              <w:rPr>
                <w:sz w:val="20"/>
                <w:szCs w:val="20"/>
                <w:highlight w:val="white"/>
                <w:lang w:val="en-US"/>
              </w:rPr>
            </w:pPr>
            <w:r w:rsidRPr="00B5512D">
              <w:rPr>
                <w:bCs/>
                <w:sz w:val="20"/>
                <w:szCs w:val="20"/>
                <w:highlight w:val="white"/>
              </w:rPr>
              <w:t>Тел</w:t>
            </w:r>
            <w:r w:rsidRPr="00DA5E5C">
              <w:rPr>
                <w:bCs/>
                <w:sz w:val="20"/>
                <w:szCs w:val="20"/>
                <w:highlight w:val="white"/>
                <w:lang w:val="en-US"/>
              </w:rPr>
              <w:t>.</w:t>
            </w:r>
            <w:r w:rsidRPr="00DA5E5C">
              <w:rPr>
                <w:sz w:val="20"/>
                <w:szCs w:val="20"/>
                <w:highlight w:val="white"/>
                <w:lang w:val="en-US"/>
              </w:rPr>
              <w:t>: (495) 637-65-09</w:t>
            </w:r>
          </w:p>
          <w:p w14:paraId="18EF2937" w14:textId="77777777" w:rsidR="00200857" w:rsidRPr="00B5512D" w:rsidRDefault="00200857" w:rsidP="00616BFE">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2A0CCFCA" w14:textId="77777777" w:rsidR="00200857" w:rsidRPr="00B5512D" w:rsidRDefault="00200857" w:rsidP="00616BFE">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488C43B0" w14:textId="77777777" w:rsidR="00200857" w:rsidRPr="00B5512D" w:rsidRDefault="00200857" w:rsidP="00616BFE">
            <w:pPr>
              <w:rPr>
                <w:sz w:val="20"/>
                <w:szCs w:val="20"/>
                <w:highlight w:val="white"/>
              </w:rPr>
            </w:pPr>
            <w:r w:rsidRPr="00B5512D">
              <w:rPr>
                <w:sz w:val="20"/>
                <w:szCs w:val="20"/>
                <w:highlight w:val="white"/>
              </w:rPr>
              <w:t>Счет № 40816810400000001901</w:t>
            </w:r>
          </w:p>
          <w:p w14:paraId="480D7F78" w14:textId="77777777" w:rsidR="00200857" w:rsidRPr="00B5512D" w:rsidRDefault="00200857" w:rsidP="00616BFE">
            <w:pPr>
              <w:rPr>
                <w:sz w:val="20"/>
                <w:szCs w:val="20"/>
                <w:highlight w:val="white"/>
              </w:rPr>
            </w:pPr>
            <w:r w:rsidRPr="00B5512D">
              <w:rPr>
                <w:sz w:val="20"/>
                <w:szCs w:val="20"/>
                <w:highlight w:val="white"/>
              </w:rPr>
              <w:t>В Операционном департаменте Банка России г. Москва 701</w:t>
            </w:r>
          </w:p>
          <w:p w14:paraId="48DFF1D7" w14:textId="77777777" w:rsidR="00200857" w:rsidRPr="00B5512D" w:rsidRDefault="00200857" w:rsidP="00616BFE">
            <w:pPr>
              <w:rPr>
                <w:sz w:val="20"/>
                <w:szCs w:val="20"/>
                <w:highlight w:val="white"/>
              </w:rPr>
            </w:pPr>
            <w:r w:rsidRPr="00B5512D">
              <w:rPr>
                <w:sz w:val="20"/>
                <w:szCs w:val="20"/>
                <w:highlight w:val="white"/>
              </w:rPr>
              <w:t>БИК 044501002</w:t>
            </w:r>
          </w:p>
          <w:p w14:paraId="524D9760" w14:textId="77777777" w:rsidR="00200857" w:rsidRPr="00B5512D" w:rsidRDefault="00200857" w:rsidP="00616BFE">
            <w:pPr>
              <w:rPr>
                <w:sz w:val="20"/>
                <w:szCs w:val="20"/>
              </w:rPr>
            </w:pPr>
          </w:p>
          <w:p w14:paraId="05B528A7" w14:textId="77777777" w:rsidR="00200857" w:rsidRPr="00B5512D" w:rsidRDefault="00200857" w:rsidP="00616BFE">
            <w:pPr>
              <w:ind w:right="-850"/>
              <w:rPr>
                <w:sz w:val="20"/>
                <w:szCs w:val="20"/>
              </w:rPr>
            </w:pPr>
            <w:r w:rsidRPr="00B5512D">
              <w:rPr>
                <w:sz w:val="20"/>
                <w:szCs w:val="20"/>
              </w:rPr>
              <w:t xml:space="preserve">Председатель                                                 </w:t>
            </w:r>
            <w:r w:rsidRPr="00B5512D">
              <w:rPr>
                <w:sz w:val="20"/>
                <w:szCs w:val="20"/>
              </w:rPr>
              <w:br/>
              <w:t>Ефимович Н.А.</w:t>
            </w:r>
          </w:p>
          <w:p w14:paraId="11E53BEE" w14:textId="77777777" w:rsidR="00200857" w:rsidRPr="00B5512D" w:rsidRDefault="00200857" w:rsidP="00616BFE">
            <w:pPr>
              <w:ind w:left="174"/>
              <w:rPr>
                <w:sz w:val="20"/>
                <w:szCs w:val="20"/>
              </w:rPr>
            </w:pPr>
          </w:p>
        </w:tc>
        <w:tc>
          <w:tcPr>
            <w:tcW w:w="0" w:type="auto"/>
            <w:tcMar>
              <w:top w:w="0" w:type="dxa"/>
              <w:left w:w="115" w:type="dxa"/>
              <w:bottom w:w="0" w:type="dxa"/>
              <w:right w:w="115" w:type="dxa"/>
            </w:tcMar>
            <w:hideMark/>
          </w:tcPr>
          <w:p w14:paraId="2238C1D9" w14:textId="77777777" w:rsidR="00200857" w:rsidRPr="00B5512D" w:rsidRDefault="00200857" w:rsidP="00616BFE">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67177FF" w14:textId="77777777" w:rsidR="00200857" w:rsidRPr="00B5512D" w:rsidRDefault="00200857" w:rsidP="00616BFE">
            <w:pPr>
              <w:ind w:right="-850"/>
              <w:jc w:val="both"/>
              <w:rPr>
                <w:sz w:val="20"/>
                <w:szCs w:val="20"/>
              </w:rPr>
            </w:pPr>
            <w:r w:rsidRPr="00B5512D">
              <w:rPr>
                <w:b/>
                <w:bCs/>
                <w:color w:val="000000"/>
                <w:sz w:val="20"/>
                <w:szCs w:val="20"/>
              </w:rPr>
              <w:t>Банковские реквизиты:</w:t>
            </w:r>
          </w:p>
          <w:p w14:paraId="7A156D7D" w14:textId="77777777" w:rsidR="00200857" w:rsidRPr="00B5512D" w:rsidRDefault="00200857" w:rsidP="00616BFE">
            <w:pPr>
              <w:rPr>
                <w:sz w:val="20"/>
                <w:szCs w:val="20"/>
              </w:rPr>
            </w:pPr>
          </w:p>
        </w:tc>
      </w:tr>
      <w:tr w:rsidR="00200857" w:rsidRPr="00B5512D" w14:paraId="6E4BD1CD" w14:textId="77777777" w:rsidTr="00616BFE">
        <w:trPr>
          <w:trHeight w:val="280"/>
        </w:trPr>
        <w:tc>
          <w:tcPr>
            <w:tcW w:w="4962" w:type="dxa"/>
            <w:tcMar>
              <w:top w:w="0" w:type="dxa"/>
              <w:left w:w="115" w:type="dxa"/>
              <w:bottom w:w="0" w:type="dxa"/>
              <w:right w:w="115" w:type="dxa"/>
            </w:tcMar>
            <w:hideMark/>
          </w:tcPr>
          <w:p w14:paraId="2C2E8BF9" w14:textId="77777777" w:rsidR="00200857" w:rsidRPr="00B5512D" w:rsidRDefault="00200857" w:rsidP="00616BFE">
            <w:pPr>
              <w:ind w:right="-850"/>
              <w:jc w:val="both"/>
              <w:rPr>
                <w:sz w:val="20"/>
                <w:szCs w:val="20"/>
              </w:rPr>
            </w:pPr>
          </w:p>
          <w:p w14:paraId="10BC8ACE" w14:textId="77777777" w:rsidR="00200857" w:rsidRPr="00B5512D" w:rsidRDefault="00200857" w:rsidP="00616BFE">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2C25AEEB" w14:textId="77777777" w:rsidR="00200857" w:rsidRPr="00B5512D" w:rsidRDefault="00200857" w:rsidP="00616BFE">
            <w:pPr>
              <w:spacing w:after="240"/>
              <w:rPr>
                <w:b/>
                <w:bCs/>
                <w:color w:val="000000"/>
                <w:sz w:val="20"/>
                <w:szCs w:val="20"/>
              </w:rPr>
            </w:pPr>
            <w:r w:rsidRPr="00B5512D">
              <w:rPr>
                <w:b/>
                <w:bCs/>
                <w:color w:val="000000"/>
                <w:sz w:val="20"/>
                <w:szCs w:val="20"/>
              </w:rPr>
              <w:t>М.П.</w:t>
            </w:r>
          </w:p>
          <w:p w14:paraId="3CB43C0C" w14:textId="77777777" w:rsidR="00200857" w:rsidRPr="00B5512D" w:rsidRDefault="00200857" w:rsidP="00616BFE">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6970678E" w14:textId="77777777" w:rsidR="00200857" w:rsidRPr="00B5512D" w:rsidRDefault="00200857" w:rsidP="00616BFE">
            <w:pPr>
              <w:spacing w:after="12"/>
              <w:ind w:right="-850"/>
              <w:jc w:val="both"/>
              <w:rPr>
                <w:b/>
                <w:bCs/>
                <w:color w:val="000000"/>
                <w:sz w:val="20"/>
                <w:szCs w:val="20"/>
              </w:rPr>
            </w:pPr>
          </w:p>
          <w:p w14:paraId="1841B291" w14:textId="77777777" w:rsidR="00200857" w:rsidRPr="00B5512D" w:rsidRDefault="00200857" w:rsidP="00616BFE">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2B6C2172" w14:textId="77777777" w:rsidR="00200857" w:rsidRPr="00B5512D" w:rsidRDefault="00200857" w:rsidP="00616BFE">
            <w:pPr>
              <w:ind w:right="-850" w:firstLine="284"/>
              <w:jc w:val="both"/>
              <w:rPr>
                <w:sz w:val="20"/>
                <w:szCs w:val="20"/>
              </w:rPr>
            </w:pPr>
            <w:r w:rsidRPr="00B5512D">
              <w:rPr>
                <w:b/>
                <w:bCs/>
                <w:color w:val="000000"/>
                <w:sz w:val="20"/>
                <w:szCs w:val="20"/>
              </w:rPr>
              <w:t>М.П.</w:t>
            </w:r>
          </w:p>
        </w:tc>
      </w:tr>
    </w:tbl>
    <w:p w14:paraId="6DBC98EF" w14:textId="77777777" w:rsidR="00200857" w:rsidRPr="006E65A4" w:rsidRDefault="00200857" w:rsidP="00200857">
      <w:pPr>
        <w:tabs>
          <w:tab w:val="left" w:pos="6360"/>
          <w:tab w:val="left" w:pos="8515"/>
        </w:tabs>
        <w:autoSpaceDE w:val="0"/>
        <w:autoSpaceDN w:val="0"/>
        <w:adjustRightInd w:val="0"/>
        <w:rPr>
          <w:b/>
          <w:bCs/>
        </w:rPr>
      </w:pPr>
    </w:p>
    <w:p w14:paraId="77440594" w14:textId="77777777" w:rsidR="00200857" w:rsidRPr="009654D0" w:rsidRDefault="00200857" w:rsidP="00200857">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0796E93E" w14:textId="77777777" w:rsidR="00200857" w:rsidRPr="00807D2F" w:rsidRDefault="00200857" w:rsidP="00200857"/>
    <w:p w14:paraId="5B7F7D5C" w14:textId="437EA758" w:rsidR="001448A3" w:rsidRDefault="001448A3" w:rsidP="00200857">
      <w:pPr>
        <w:tabs>
          <w:tab w:val="left" w:pos="4380"/>
        </w:tabs>
      </w:pPr>
    </w:p>
    <w:p w14:paraId="262F2046" w14:textId="77777777" w:rsidR="001448A3" w:rsidRDefault="001448A3" w:rsidP="00013080">
      <w:pPr>
        <w:jc w:val="right"/>
      </w:pPr>
    </w:p>
    <w:p w14:paraId="0D52D84E" w14:textId="77777777" w:rsidR="001448A3" w:rsidRDefault="001448A3" w:rsidP="00013080">
      <w:pPr>
        <w:jc w:val="right"/>
      </w:pPr>
    </w:p>
    <w:p w14:paraId="59A50794" w14:textId="77777777" w:rsidR="001448A3" w:rsidRDefault="001448A3" w:rsidP="00013080">
      <w:pPr>
        <w:jc w:val="right"/>
      </w:pPr>
    </w:p>
    <w:p w14:paraId="1C574DF7" w14:textId="77777777" w:rsidR="001448A3" w:rsidRDefault="001448A3" w:rsidP="00013080">
      <w:pPr>
        <w:jc w:val="right"/>
      </w:pPr>
    </w:p>
    <w:p w14:paraId="06959D34" w14:textId="77777777" w:rsidR="001448A3" w:rsidRDefault="001448A3" w:rsidP="00013080">
      <w:pPr>
        <w:jc w:val="right"/>
      </w:pPr>
    </w:p>
    <w:p w14:paraId="3F4BB6B3" w14:textId="77777777" w:rsidR="001448A3" w:rsidRDefault="001448A3" w:rsidP="00013080">
      <w:pPr>
        <w:jc w:val="right"/>
      </w:pPr>
    </w:p>
    <w:p w14:paraId="3F25EA5A" w14:textId="77777777" w:rsidR="001448A3" w:rsidRDefault="001448A3" w:rsidP="00013080">
      <w:pPr>
        <w:jc w:val="right"/>
      </w:pPr>
    </w:p>
    <w:p w14:paraId="5557A8E8" w14:textId="77777777" w:rsidR="00F2566F" w:rsidRDefault="00F2566F">
      <w:pPr>
        <w:spacing w:after="160" w:line="259" w:lineRule="auto"/>
      </w:pPr>
      <w:r>
        <w:br w:type="page"/>
      </w:r>
    </w:p>
    <w:p w14:paraId="7A205540" w14:textId="715E9A70" w:rsidR="00013080" w:rsidRDefault="00013080" w:rsidP="00013080">
      <w:pPr>
        <w:jc w:val="right"/>
      </w:pPr>
      <w:r>
        <w:t>Приложение № 1</w:t>
      </w:r>
    </w:p>
    <w:p w14:paraId="45737C80" w14:textId="77777777" w:rsidR="00013080" w:rsidRDefault="00013080" w:rsidP="00013080">
      <w:pPr>
        <w:jc w:val="right"/>
      </w:pPr>
      <w:r>
        <w:t>к договору № ________</w:t>
      </w:r>
    </w:p>
    <w:p w14:paraId="7A7C04E7" w14:textId="2E1F4361" w:rsidR="00013080" w:rsidRDefault="00013080" w:rsidP="00013080">
      <w:pPr>
        <w:jc w:val="right"/>
      </w:pPr>
      <w:r>
        <w:t>от «____»_________20</w:t>
      </w:r>
      <w:r w:rsidR="006D28D9">
        <w:t>2</w:t>
      </w:r>
      <w:r w:rsidR="00887838" w:rsidRPr="009B090F">
        <w:t>4</w:t>
      </w:r>
      <w:r>
        <w:t>г.</w:t>
      </w:r>
    </w:p>
    <w:p w14:paraId="02D4F9EC" w14:textId="77777777" w:rsidR="00013080" w:rsidRDefault="00013080" w:rsidP="00013080"/>
    <w:p w14:paraId="0304FC7B" w14:textId="77777777" w:rsidR="009B090F" w:rsidRPr="001A2CF0" w:rsidRDefault="009B090F" w:rsidP="009B090F">
      <w:pPr>
        <w:jc w:val="center"/>
        <w:rPr>
          <w:b/>
        </w:rPr>
      </w:pPr>
      <w:r w:rsidRPr="001A2CF0">
        <w:rPr>
          <w:b/>
        </w:rPr>
        <w:t>ТЕХНИЧЕСКОЕ ЗАДАНИЕ</w:t>
      </w:r>
    </w:p>
    <w:p w14:paraId="7156B2F4" w14:textId="77777777" w:rsidR="009B090F" w:rsidRPr="001A2CF0" w:rsidRDefault="009B090F" w:rsidP="009B090F">
      <w:pPr>
        <w:jc w:val="both"/>
        <w:rPr>
          <w:b/>
        </w:rPr>
      </w:pPr>
    </w:p>
    <w:p w14:paraId="261C244B" w14:textId="77777777" w:rsidR="009B090F" w:rsidRPr="001A2CF0" w:rsidRDefault="009B090F" w:rsidP="009B090F">
      <w:pPr>
        <w:jc w:val="center"/>
        <w:rPr>
          <w:b/>
        </w:rPr>
      </w:pPr>
      <w:r w:rsidRPr="001A2CF0">
        <w:rPr>
          <w:b/>
        </w:rPr>
        <w:t>Создание цикла анонсов</w:t>
      </w:r>
    </w:p>
    <w:p w14:paraId="20A92026" w14:textId="77777777" w:rsidR="009B090F" w:rsidRPr="001A2CF0" w:rsidRDefault="009B090F" w:rsidP="009B090F">
      <w:pPr>
        <w:jc w:val="both"/>
      </w:pPr>
    </w:p>
    <w:tbl>
      <w:tblPr>
        <w:tblW w:w="10343" w:type="dxa"/>
        <w:tblCellMar>
          <w:top w:w="15" w:type="dxa"/>
          <w:left w:w="15" w:type="dxa"/>
          <w:bottom w:w="15" w:type="dxa"/>
          <w:right w:w="15" w:type="dxa"/>
        </w:tblCellMar>
        <w:tblLook w:val="04A0" w:firstRow="1" w:lastRow="0" w:firstColumn="1" w:lastColumn="0" w:noHBand="0" w:noVBand="1"/>
      </w:tblPr>
      <w:tblGrid>
        <w:gridCol w:w="458"/>
        <w:gridCol w:w="2798"/>
        <w:gridCol w:w="3260"/>
        <w:gridCol w:w="3827"/>
      </w:tblGrid>
      <w:tr w:rsidR="009B090F" w:rsidRPr="001A2CF0" w14:paraId="6A3ED807" w14:textId="77777777" w:rsidTr="00616BFE">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430F8C" w14:textId="77777777" w:rsidR="009B090F" w:rsidRPr="001A2CF0" w:rsidRDefault="009B090F" w:rsidP="00616BFE">
            <w:pPr>
              <w:jc w:val="both"/>
            </w:pPr>
            <w:r w:rsidRPr="001A2CF0">
              <w:rPr>
                <w:b/>
                <w:bCs/>
                <w:color w:val="000000"/>
              </w:rPr>
              <w:t>№</w:t>
            </w:r>
          </w:p>
        </w:tc>
        <w:tc>
          <w:tcPr>
            <w:tcW w:w="2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B83B1D" w14:textId="77777777" w:rsidR="009B090F" w:rsidRPr="001A2CF0" w:rsidRDefault="009B090F" w:rsidP="00616BFE">
            <w:pPr>
              <w:jc w:val="center"/>
              <w:rPr>
                <w:b/>
                <w:bCs/>
                <w:color w:val="000000"/>
              </w:rPr>
            </w:pPr>
            <w:r w:rsidRPr="001A2CF0">
              <w:rPr>
                <w:b/>
                <w:bCs/>
                <w:color w:val="000000"/>
              </w:rPr>
              <w:t>Наименование Произведения</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0856D" w14:textId="77777777" w:rsidR="009B090F" w:rsidRPr="001A2CF0" w:rsidRDefault="009B090F" w:rsidP="00616BFE">
            <w:pPr>
              <w:jc w:val="center"/>
            </w:pPr>
            <w:r w:rsidRPr="001A2CF0">
              <w:rPr>
                <w:b/>
                <w:bCs/>
                <w:color w:val="000000"/>
              </w:rPr>
              <w:t>Общее количество выпусков (шт.)</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CB81CA" w14:textId="77777777" w:rsidR="009B090F" w:rsidRPr="001A2CF0" w:rsidRDefault="009B090F" w:rsidP="00616BFE">
            <w:pPr>
              <w:jc w:val="center"/>
            </w:pPr>
            <w:r w:rsidRPr="001A2CF0">
              <w:rPr>
                <w:b/>
                <w:bCs/>
                <w:color w:val="000000"/>
              </w:rPr>
              <w:t>Хронометраж одного выпуска Произведения (мин.)</w:t>
            </w:r>
          </w:p>
        </w:tc>
      </w:tr>
      <w:tr w:rsidR="009B090F" w:rsidRPr="001A2CF0" w14:paraId="49B5F5E9" w14:textId="77777777" w:rsidTr="00616BFE">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F286D9" w14:textId="77777777" w:rsidR="009B090F" w:rsidRPr="001A2CF0" w:rsidRDefault="009B090F" w:rsidP="00616BFE">
            <w:pPr>
              <w:jc w:val="both"/>
            </w:pPr>
            <w:r w:rsidRPr="001A2CF0">
              <w:rPr>
                <w:color w:val="000000"/>
              </w:rPr>
              <w:t>1</w:t>
            </w:r>
          </w:p>
        </w:tc>
        <w:tc>
          <w:tcPr>
            <w:tcW w:w="2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2BE16F" w14:textId="77777777" w:rsidR="009B090F" w:rsidRPr="001A2CF0" w:rsidRDefault="009B090F" w:rsidP="00616BFE">
            <w:pPr>
              <w:jc w:val="both"/>
              <w:rPr>
                <w:b/>
                <w:bCs/>
              </w:rPr>
            </w:pPr>
            <w:r w:rsidRPr="001A2CF0">
              <w:rPr>
                <w:b/>
                <w:bCs/>
              </w:rPr>
              <w:t>Анонсы</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745EC6" w14:textId="77777777" w:rsidR="009B090F" w:rsidRPr="001A2CF0" w:rsidRDefault="009B090F" w:rsidP="00616BFE">
            <w:pPr>
              <w:jc w:val="center"/>
              <w:rPr>
                <w:b/>
                <w:bCs/>
              </w:rPr>
            </w:pPr>
            <w:r>
              <w:rPr>
                <w:b/>
                <w:bCs/>
              </w:rPr>
              <w:t>279</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64D116" w14:textId="77777777" w:rsidR="009B090F" w:rsidRPr="001A2CF0" w:rsidRDefault="009B090F" w:rsidP="00616BFE">
            <w:pPr>
              <w:jc w:val="center"/>
              <w:rPr>
                <w:b/>
                <w:bCs/>
              </w:rPr>
            </w:pPr>
            <w:r w:rsidRPr="001A2CF0">
              <w:rPr>
                <w:b/>
                <w:bCs/>
              </w:rPr>
              <w:t>до 3 мин</w:t>
            </w:r>
          </w:p>
        </w:tc>
      </w:tr>
    </w:tbl>
    <w:p w14:paraId="64A7B8F8" w14:textId="77777777" w:rsidR="009B090F" w:rsidRPr="001A2CF0" w:rsidRDefault="009B090F" w:rsidP="009B090F">
      <w:pPr>
        <w:jc w:val="both"/>
      </w:pPr>
    </w:p>
    <w:p w14:paraId="116FED52" w14:textId="77777777" w:rsidR="009B090F" w:rsidRPr="001A2CF0" w:rsidRDefault="009B090F" w:rsidP="009B090F">
      <w:pPr>
        <w:pStyle w:val="Default"/>
        <w:ind w:firstLine="284"/>
        <w:jc w:val="both"/>
      </w:pPr>
      <w:r w:rsidRPr="001A2CF0">
        <w:rPr>
          <w:b/>
          <w:bCs/>
        </w:rPr>
        <w:t xml:space="preserve">1. Цель работы: </w:t>
      </w:r>
    </w:p>
    <w:p w14:paraId="0DF0137F" w14:textId="77777777" w:rsidR="009B090F" w:rsidRPr="001A2CF0" w:rsidRDefault="009B090F" w:rsidP="009B090F">
      <w:pPr>
        <w:pStyle w:val="Default"/>
        <w:ind w:firstLine="284"/>
        <w:jc w:val="both"/>
      </w:pPr>
      <w:r w:rsidRPr="001A2CF0">
        <w:t xml:space="preserve">Создание цикла ежедневных анонсов, направленных на продвижение и анонсирование закупного художественного и документального контента. </w:t>
      </w:r>
    </w:p>
    <w:p w14:paraId="4E28A529" w14:textId="77777777" w:rsidR="009B090F" w:rsidRPr="001A2CF0" w:rsidRDefault="009B090F" w:rsidP="009B090F">
      <w:pPr>
        <w:pStyle w:val="Default"/>
        <w:ind w:firstLine="284"/>
        <w:jc w:val="both"/>
      </w:pPr>
      <w:r w:rsidRPr="001A2CF0">
        <w:rPr>
          <w:b/>
          <w:bCs/>
        </w:rPr>
        <w:t xml:space="preserve">2. Требования к выпуску программы </w:t>
      </w:r>
    </w:p>
    <w:tbl>
      <w:tblPr>
        <w:tblW w:w="10348" w:type="dxa"/>
        <w:tblLayout w:type="fixed"/>
        <w:tblLook w:val="04A0" w:firstRow="1" w:lastRow="0" w:firstColumn="1" w:lastColumn="0" w:noHBand="0" w:noVBand="1"/>
      </w:tblPr>
      <w:tblGrid>
        <w:gridCol w:w="458"/>
        <w:gridCol w:w="3455"/>
        <w:gridCol w:w="6435"/>
      </w:tblGrid>
      <w:tr w:rsidR="009B090F" w:rsidRPr="001A2CF0" w14:paraId="3D47336D" w14:textId="77777777" w:rsidTr="00616BFE">
        <w:trPr>
          <w:trHeight w:val="107"/>
        </w:trPr>
        <w:tc>
          <w:tcPr>
            <w:tcW w:w="10348" w:type="dxa"/>
            <w:gridSpan w:val="3"/>
            <w:tcBorders>
              <w:top w:val="nil"/>
              <w:left w:val="nil"/>
              <w:bottom w:val="single" w:sz="4" w:space="0" w:color="auto"/>
              <w:right w:val="nil"/>
            </w:tcBorders>
            <w:hideMark/>
          </w:tcPr>
          <w:p w14:paraId="0854EE50" w14:textId="77777777" w:rsidR="009B090F" w:rsidRPr="001A2CF0" w:rsidRDefault="009B090F" w:rsidP="00616BFE">
            <w:pPr>
              <w:pStyle w:val="Default"/>
              <w:spacing w:line="276" w:lineRule="auto"/>
              <w:ind w:firstLine="284"/>
              <w:jc w:val="both"/>
            </w:pPr>
            <w:r w:rsidRPr="001A2CF0">
              <w:t xml:space="preserve">Каждый анонс должен соответствовать параметрам, приведенным в нижеследующей таблице: </w:t>
            </w:r>
          </w:p>
        </w:tc>
      </w:tr>
      <w:tr w:rsidR="009B090F" w:rsidRPr="001A2CF0" w14:paraId="046AD66C" w14:textId="77777777" w:rsidTr="00616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8" w:type="dxa"/>
            <w:gridSpan w:val="3"/>
            <w:tcBorders>
              <w:top w:val="single" w:sz="4" w:space="0" w:color="auto"/>
              <w:left w:val="single" w:sz="4" w:space="0" w:color="auto"/>
              <w:bottom w:val="single" w:sz="4" w:space="0" w:color="auto"/>
              <w:right w:val="single" w:sz="4" w:space="0" w:color="auto"/>
            </w:tcBorders>
            <w:shd w:val="pct10" w:color="auto" w:fill="auto"/>
            <w:hideMark/>
          </w:tcPr>
          <w:p w14:paraId="6F8CB78F" w14:textId="77777777" w:rsidR="009B090F" w:rsidRPr="001A2CF0" w:rsidRDefault="009B090F" w:rsidP="00616BFE">
            <w:pPr>
              <w:jc w:val="both"/>
              <w:rPr>
                <w:b/>
              </w:rPr>
            </w:pPr>
            <w:r w:rsidRPr="001A2CF0">
              <w:rPr>
                <w:b/>
              </w:rPr>
              <w:t>АНОНС</w:t>
            </w:r>
          </w:p>
        </w:tc>
      </w:tr>
      <w:tr w:rsidR="009B090F" w:rsidRPr="001A2CF0" w14:paraId="2A05567E" w14:textId="77777777" w:rsidTr="00616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11B0AF40" w14:textId="77777777" w:rsidR="009B090F" w:rsidRPr="001A2CF0" w:rsidRDefault="009B090F" w:rsidP="00616BFE">
            <w:pPr>
              <w:jc w:val="both"/>
              <w:rPr>
                <w:b/>
              </w:rPr>
            </w:pPr>
            <w:r w:rsidRPr="001A2CF0">
              <w:rPr>
                <w:b/>
              </w:rPr>
              <w:t>№</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423FDEB3" w14:textId="77777777" w:rsidR="009B090F" w:rsidRPr="001A2CF0" w:rsidRDefault="009B090F" w:rsidP="00616BFE">
            <w:pPr>
              <w:ind w:firstLine="851"/>
              <w:jc w:val="both"/>
              <w:rPr>
                <w:b/>
              </w:rPr>
            </w:pPr>
            <w:r w:rsidRPr="001A2CF0">
              <w:rPr>
                <w:b/>
              </w:rPr>
              <w:t>Параметры</w:t>
            </w:r>
          </w:p>
        </w:tc>
        <w:tc>
          <w:tcPr>
            <w:tcW w:w="6435" w:type="dxa"/>
            <w:tcBorders>
              <w:top w:val="single" w:sz="4" w:space="0" w:color="auto"/>
              <w:left w:val="single" w:sz="4" w:space="0" w:color="auto"/>
              <w:bottom w:val="single" w:sz="4" w:space="0" w:color="auto"/>
              <w:right w:val="single" w:sz="4" w:space="0" w:color="auto"/>
            </w:tcBorders>
            <w:shd w:val="clear" w:color="auto" w:fill="auto"/>
            <w:hideMark/>
          </w:tcPr>
          <w:p w14:paraId="274F5890" w14:textId="77777777" w:rsidR="009B090F" w:rsidRPr="001A2CF0" w:rsidRDefault="009B090F" w:rsidP="00616BFE">
            <w:pPr>
              <w:ind w:firstLine="851"/>
              <w:jc w:val="both"/>
              <w:rPr>
                <w:b/>
              </w:rPr>
            </w:pPr>
            <w:r w:rsidRPr="001A2CF0">
              <w:rPr>
                <w:b/>
              </w:rPr>
              <w:t>Требования</w:t>
            </w:r>
          </w:p>
        </w:tc>
      </w:tr>
      <w:tr w:rsidR="009B090F" w:rsidRPr="001A2CF0" w14:paraId="31E6916B" w14:textId="77777777" w:rsidTr="00616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29D3F2DF" w14:textId="77777777" w:rsidR="009B090F" w:rsidRPr="001A2CF0" w:rsidRDefault="009B090F" w:rsidP="00616BFE">
            <w:pPr>
              <w:jc w:val="both"/>
            </w:pPr>
            <w:r w:rsidRPr="001A2CF0">
              <w:t>1</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43191959" w14:textId="77777777" w:rsidR="009B090F" w:rsidRPr="001A2CF0" w:rsidRDefault="009B090F" w:rsidP="00616BFE">
            <w:pPr>
              <w:ind w:firstLine="34"/>
              <w:jc w:val="both"/>
            </w:pPr>
            <w:r w:rsidRPr="001A2CF0">
              <w:t>Описание содержания выпуска</w:t>
            </w:r>
          </w:p>
        </w:tc>
        <w:tc>
          <w:tcPr>
            <w:tcW w:w="6435" w:type="dxa"/>
            <w:tcBorders>
              <w:top w:val="single" w:sz="4" w:space="0" w:color="auto"/>
              <w:left w:val="single" w:sz="4" w:space="0" w:color="auto"/>
              <w:bottom w:val="single" w:sz="4" w:space="0" w:color="auto"/>
              <w:right w:val="single" w:sz="4" w:space="0" w:color="auto"/>
            </w:tcBorders>
            <w:shd w:val="clear" w:color="auto" w:fill="auto"/>
            <w:hideMark/>
          </w:tcPr>
          <w:p w14:paraId="34EE37FC" w14:textId="77777777" w:rsidR="009B090F" w:rsidRPr="001A2CF0" w:rsidRDefault="009B090F" w:rsidP="00616BFE">
            <w:pPr>
              <w:jc w:val="both"/>
            </w:pPr>
            <w:r w:rsidRPr="001A2CF0">
              <w:t>Трейлер с анонсированием смотрения в определенный день и час художественного или документального фильма, а также сборного анонса праздничных и торжественных мероприятий.</w:t>
            </w:r>
          </w:p>
        </w:tc>
      </w:tr>
      <w:tr w:rsidR="009B090F" w:rsidRPr="001A2CF0" w14:paraId="42584F35" w14:textId="77777777" w:rsidTr="00616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75658BA9" w14:textId="77777777" w:rsidR="009B090F" w:rsidRPr="001A2CF0" w:rsidRDefault="009B090F" w:rsidP="00616BFE">
            <w:pPr>
              <w:jc w:val="both"/>
            </w:pPr>
            <w:r w:rsidRPr="001A2CF0">
              <w:t>2</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53ABD1C6" w14:textId="77777777" w:rsidR="009B090F" w:rsidRPr="001A2CF0" w:rsidRDefault="009B090F" w:rsidP="00616BFE">
            <w:pPr>
              <w:ind w:firstLine="34"/>
              <w:jc w:val="both"/>
            </w:pPr>
            <w:r w:rsidRPr="001A2CF0">
              <w:t>Структура формата выпуска</w:t>
            </w:r>
          </w:p>
        </w:tc>
        <w:tc>
          <w:tcPr>
            <w:tcW w:w="6435" w:type="dxa"/>
            <w:tcBorders>
              <w:top w:val="single" w:sz="4" w:space="0" w:color="auto"/>
              <w:left w:val="single" w:sz="4" w:space="0" w:color="auto"/>
              <w:bottom w:val="single" w:sz="4" w:space="0" w:color="auto"/>
              <w:right w:val="single" w:sz="4" w:space="0" w:color="auto"/>
            </w:tcBorders>
            <w:shd w:val="clear" w:color="auto" w:fill="auto"/>
            <w:hideMark/>
          </w:tcPr>
          <w:p w14:paraId="019B6AAE" w14:textId="77777777" w:rsidR="009B090F" w:rsidRPr="001A2CF0" w:rsidRDefault="009B090F" w:rsidP="00616BFE">
            <w:pPr>
              <w:ind w:firstLine="33"/>
              <w:jc w:val="both"/>
            </w:pPr>
            <w:r w:rsidRPr="001A2CF0">
              <w:t>Подборка видео, отрывков концертов, парадов, спектаклей, и других художественных и событийных произведений и синхронов видеоконтента с использованием графики с элементами анимации, 3</w:t>
            </w:r>
            <w:r w:rsidRPr="001A2CF0">
              <w:rPr>
                <w:lang w:val="en-US"/>
              </w:rPr>
              <w:t>D</w:t>
            </w:r>
            <w:r w:rsidRPr="001A2CF0">
              <w:t xml:space="preserve"> проекции и анимационных титров, уникального музыкального сопровождения и под авторскую начитку официального голоса канала.</w:t>
            </w:r>
          </w:p>
        </w:tc>
      </w:tr>
      <w:tr w:rsidR="009B090F" w:rsidRPr="001A2CF0" w14:paraId="6664F0C2" w14:textId="77777777" w:rsidTr="00616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50E36E5C" w14:textId="77777777" w:rsidR="009B090F" w:rsidRPr="001A2CF0" w:rsidRDefault="009B090F" w:rsidP="00616BFE">
            <w:pPr>
              <w:jc w:val="both"/>
            </w:pPr>
            <w:r w:rsidRPr="001A2CF0">
              <w:t>3</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400D9703" w14:textId="77777777" w:rsidR="009B090F" w:rsidRPr="001A2CF0" w:rsidRDefault="009B090F" w:rsidP="00616BFE">
            <w:pPr>
              <w:jc w:val="both"/>
            </w:pPr>
            <w:r w:rsidRPr="001A2CF0">
              <w:t>Хронометраж выпуска</w:t>
            </w:r>
          </w:p>
        </w:tc>
        <w:tc>
          <w:tcPr>
            <w:tcW w:w="6435" w:type="dxa"/>
            <w:tcBorders>
              <w:top w:val="single" w:sz="4" w:space="0" w:color="auto"/>
              <w:left w:val="single" w:sz="4" w:space="0" w:color="auto"/>
              <w:bottom w:val="single" w:sz="4" w:space="0" w:color="auto"/>
              <w:right w:val="single" w:sz="4" w:space="0" w:color="auto"/>
            </w:tcBorders>
            <w:shd w:val="clear" w:color="auto" w:fill="auto"/>
            <w:hideMark/>
          </w:tcPr>
          <w:p w14:paraId="646734E4" w14:textId="77777777" w:rsidR="009B090F" w:rsidRPr="001A2CF0" w:rsidRDefault="009B090F" w:rsidP="00616BFE">
            <w:pPr>
              <w:jc w:val="both"/>
            </w:pPr>
            <w:r w:rsidRPr="001A2CF0">
              <w:t>До 3 минут</w:t>
            </w:r>
          </w:p>
        </w:tc>
      </w:tr>
      <w:tr w:rsidR="009B090F" w:rsidRPr="001A2CF0" w14:paraId="110DEB28" w14:textId="77777777" w:rsidTr="00616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49752BD3" w14:textId="77777777" w:rsidR="009B090F" w:rsidRPr="001A2CF0" w:rsidRDefault="009B090F" w:rsidP="00616BFE">
            <w:pPr>
              <w:jc w:val="both"/>
            </w:pPr>
            <w:r w:rsidRPr="001A2CF0">
              <w:t>4</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2F1F2654" w14:textId="77777777" w:rsidR="009B090F" w:rsidRPr="001A2CF0" w:rsidRDefault="009B090F" w:rsidP="00616BFE">
            <w:pPr>
              <w:jc w:val="both"/>
            </w:pPr>
            <w:r w:rsidRPr="001A2CF0">
              <w:t>Количество выпусков</w:t>
            </w:r>
          </w:p>
        </w:tc>
        <w:tc>
          <w:tcPr>
            <w:tcW w:w="6435" w:type="dxa"/>
            <w:tcBorders>
              <w:top w:val="single" w:sz="4" w:space="0" w:color="auto"/>
              <w:left w:val="single" w:sz="4" w:space="0" w:color="auto"/>
              <w:bottom w:val="single" w:sz="4" w:space="0" w:color="auto"/>
              <w:right w:val="single" w:sz="4" w:space="0" w:color="auto"/>
            </w:tcBorders>
            <w:shd w:val="clear" w:color="auto" w:fill="auto"/>
            <w:hideMark/>
          </w:tcPr>
          <w:p w14:paraId="590E34D6" w14:textId="77777777" w:rsidR="009B090F" w:rsidRPr="001A2CF0" w:rsidRDefault="009B090F" w:rsidP="00616BFE">
            <w:pPr>
              <w:jc w:val="both"/>
            </w:pPr>
            <w:r>
              <w:t>279</w:t>
            </w:r>
          </w:p>
        </w:tc>
      </w:tr>
      <w:tr w:rsidR="009B090F" w:rsidRPr="001A2CF0" w14:paraId="1129C355" w14:textId="77777777" w:rsidTr="00616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hideMark/>
          </w:tcPr>
          <w:p w14:paraId="5E032935" w14:textId="77777777" w:rsidR="009B090F" w:rsidRPr="001A2CF0" w:rsidRDefault="009B090F" w:rsidP="00616BFE">
            <w:pPr>
              <w:jc w:val="both"/>
            </w:pPr>
            <w:r w:rsidRPr="001A2CF0">
              <w:t>5</w:t>
            </w:r>
          </w:p>
        </w:tc>
        <w:tc>
          <w:tcPr>
            <w:tcW w:w="3455" w:type="dxa"/>
            <w:tcBorders>
              <w:top w:val="single" w:sz="4" w:space="0" w:color="auto"/>
              <w:left w:val="single" w:sz="4" w:space="0" w:color="auto"/>
              <w:bottom w:val="single" w:sz="4" w:space="0" w:color="auto"/>
              <w:right w:val="single" w:sz="4" w:space="0" w:color="auto"/>
            </w:tcBorders>
            <w:shd w:val="clear" w:color="auto" w:fill="auto"/>
            <w:hideMark/>
          </w:tcPr>
          <w:p w14:paraId="3A50C1A0" w14:textId="77777777" w:rsidR="009B090F" w:rsidRPr="001A2CF0" w:rsidRDefault="009B090F" w:rsidP="00616BFE">
            <w:pPr>
              <w:jc w:val="both"/>
            </w:pPr>
            <w:r w:rsidRPr="001A2CF0">
              <w:t>Требования к графическому оформлению:</w:t>
            </w:r>
          </w:p>
          <w:p w14:paraId="4720FC21" w14:textId="77777777" w:rsidR="009B090F" w:rsidRPr="001A2CF0" w:rsidRDefault="009B090F" w:rsidP="00616BFE">
            <w:pPr>
              <w:jc w:val="both"/>
            </w:pPr>
            <w:r w:rsidRPr="001A2CF0">
              <w:t>отбивка, оперативная графика (титры), прочее.</w:t>
            </w:r>
          </w:p>
        </w:tc>
        <w:tc>
          <w:tcPr>
            <w:tcW w:w="6435" w:type="dxa"/>
            <w:tcBorders>
              <w:top w:val="single" w:sz="4" w:space="0" w:color="auto"/>
              <w:left w:val="single" w:sz="4" w:space="0" w:color="auto"/>
              <w:bottom w:val="single" w:sz="4" w:space="0" w:color="auto"/>
              <w:right w:val="single" w:sz="4" w:space="0" w:color="auto"/>
            </w:tcBorders>
            <w:shd w:val="clear" w:color="auto" w:fill="auto"/>
            <w:hideMark/>
          </w:tcPr>
          <w:p w14:paraId="57755222" w14:textId="77777777" w:rsidR="009B090F" w:rsidRPr="001A2CF0" w:rsidRDefault="009B090F" w:rsidP="00616BFE">
            <w:pPr>
              <w:jc w:val="both"/>
            </w:pPr>
            <w:r w:rsidRPr="001A2CF0">
              <w:t>Отбивка: графика</w:t>
            </w:r>
          </w:p>
          <w:p w14:paraId="4ADCBB84" w14:textId="77777777" w:rsidR="009B090F" w:rsidRPr="001A2CF0" w:rsidRDefault="009B090F" w:rsidP="00616BFE">
            <w:pPr>
              <w:jc w:val="both"/>
            </w:pPr>
            <w:r w:rsidRPr="001A2CF0">
              <w:t>Оперативная графика: титры</w:t>
            </w:r>
          </w:p>
          <w:p w14:paraId="111296A4" w14:textId="77777777" w:rsidR="009B090F" w:rsidRPr="001A2CF0" w:rsidRDefault="009B090F" w:rsidP="00616BFE">
            <w:pPr>
              <w:jc w:val="both"/>
            </w:pPr>
          </w:p>
        </w:tc>
      </w:tr>
      <w:tr w:rsidR="009B090F" w:rsidRPr="001A2CF0" w14:paraId="520377A4" w14:textId="77777777" w:rsidTr="00616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0A375EBC" w14:textId="77777777" w:rsidR="009B090F" w:rsidRPr="001A2CF0" w:rsidRDefault="009B090F" w:rsidP="00616BFE">
            <w:pPr>
              <w:jc w:val="both"/>
            </w:pPr>
            <w:r w:rsidRPr="001A2CF0">
              <w:t>6</w:t>
            </w:r>
          </w:p>
        </w:tc>
        <w:tc>
          <w:tcPr>
            <w:tcW w:w="3455" w:type="dxa"/>
            <w:tcBorders>
              <w:top w:val="single" w:sz="4" w:space="0" w:color="auto"/>
              <w:left w:val="single" w:sz="4" w:space="0" w:color="auto"/>
              <w:bottom w:val="single" w:sz="4" w:space="0" w:color="auto"/>
              <w:right w:val="single" w:sz="4" w:space="0" w:color="auto"/>
            </w:tcBorders>
            <w:shd w:val="clear" w:color="auto" w:fill="auto"/>
          </w:tcPr>
          <w:p w14:paraId="093A1762" w14:textId="77777777" w:rsidR="009B090F" w:rsidRPr="001A2CF0" w:rsidRDefault="009B090F" w:rsidP="00616BFE">
            <w:pPr>
              <w:tabs>
                <w:tab w:val="left" w:pos="2550"/>
              </w:tabs>
              <w:jc w:val="both"/>
            </w:pPr>
            <w:r w:rsidRPr="001A2CF0">
              <w:t>Требования к музыкальному оформлению</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149FD037" w14:textId="77777777" w:rsidR="009B090F" w:rsidRPr="001A2CF0" w:rsidRDefault="009B090F" w:rsidP="00616BFE">
            <w:pPr>
              <w:jc w:val="both"/>
            </w:pPr>
            <w:r w:rsidRPr="001A2CF0">
              <w:t>Оригинальное музыкальное оформление</w:t>
            </w:r>
          </w:p>
        </w:tc>
      </w:tr>
      <w:tr w:rsidR="009B090F" w:rsidRPr="001A2CF0" w14:paraId="7B18DCE0" w14:textId="77777777" w:rsidTr="00616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single" w:sz="4" w:space="0" w:color="auto"/>
              <w:left w:val="single" w:sz="4" w:space="0" w:color="auto"/>
              <w:bottom w:val="single" w:sz="4" w:space="0" w:color="auto"/>
              <w:right w:val="single" w:sz="4" w:space="0" w:color="auto"/>
            </w:tcBorders>
            <w:shd w:val="clear" w:color="auto" w:fill="auto"/>
          </w:tcPr>
          <w:p w14:paraId="6A11A81D" w14:textId="77777777" w:rsidR="009B090F" w:rsidRPr="001A2CF0" w:rsidRDefault="009B090F" w:rsidP="00616BFE">
            <w:pPr>
              <w:jc w:val="both"/>
            </w:pPr>
            <w:r w:rsidRPr="001A2CF0">
              <w:t>7</w:t>
            </w:r>
          </w:p>
        </w:tc>
        <w:tc>
          <w:tcPr>
            <w:tcW w:w="3455" w:type="dxa"/>
            <w:tcBorders>
              <w:top w:val="single" w:sz="4" w:space="0" w:color="auto"/>
              <w:left w:val="single" w:sz="4" w:space="0" w:color="auto"/>
              <w:bottom w:val="single" w:sz="4" w:space="0" w:color="auto"/>
              <w:right w:val="single" w:sz="4" w:space="0" w:color="auto"/>
            </w:tcBorders>
            <w:shd w:val="clear" w:color="auto" w:fill="auto"/>
          </w:tcPr>
          <w:p w14:paraId="426B630F" w14:textId="77777777" w:rsidR="009B090F" w:rsidRPr="001A2CF0" w:rsidRDefault="009B090F" w:rsidP="00616BFE">
            <w:pPr>
              <w:tabs>
                <w:tab w:val="left" w:pos="2550"/>
              </w:tabs>
            </w:pPr>
            <w:r w:rsidRPr="001A2CF0">
              <w:rPr>
                <w:shd w:val="clear" w:color="auto" w:fill="FFFFFF"/>
              </w:rPr>
              <w:t xml:space="preserve">Утверждение выпусков Заказчиком и способ передачи готовых выпусков </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2CC42053" w14:textId="77777777" w:rsidR="009B090F" w:rsidRPr="001A2CF0" w:rsidRDefault="009B090F" w:rsidP="00616BFE">
            <w:pPr>
              <w:jc w:val="both"/>
            </w:pPr>
            <w:r w:rsidRPr="001A2CF0">
              <w:t xml:space="preserve">Выпуски надлежащего технического качества должна быть предоставлена Заказчику путем заливки на FTP-сервер «БелРос» не позднее, чем за 5 часов до планируемого выхода в эфир выпуска. ОТК Заказчика в течение 5 часов отсматривает выпуск на предмет технических браков. </w:t>
            </w:r>
          </w:p>
        </w:tc>
      </w:tr>
    </w:tbl>
    <w:p w14:paraId="03DE7D95" w14:textId="77777777" w:rsidR="009B090F" w:rsidRPr="001A2CF0" w:rsidRDefault="009B090F" w:rsidP="009B090F">
      <w:pPr>
        <w:jc w:val="both"/>
        <w:rPr>
          <w:b/>
        </w:rPr>
      </w:pPr>
    </w:p>
    <w:p w14:paraId="09846884" w14:textId="77777777" w:rsidR="009B090F" w:rsidRPr="001A2CF0" w:rsidRDefault="009B090F" w:rsidP="009B090F">
      <w:pPr>
        <w:jc w:val="both"/>
        <w:rPr>
          <w:b/>
        </w:rPr>
      </w:pPr>
      <w:r w:rsidRPr="001A2CF0">
        <w:rPr>
          <w:b/>
        </w:rPr>
        <w:t>4. Технические требования к видеоматериалам</w:t>
      </w:r>
    </w:p>
    <w:p w14:paraId="37AA49F3" w14:textId="77777777" w:rsidR="009B090F" w:rsidRPr="001A2CF0" w:rsidRDefault="009B090F" w:rsidP="009B090F">
      <w:pPr>
        <w:jc w:val="both"/>
      </w:pPr>
      <w:r w:rsidRPr="001A2CF0">
        <w:t xml:space="preserve">HD </w:t>
      </w:r>
    </w:p>
    <w:p w14:paraId="1AE3B962" w14:textId="77777777" w:rsidR="009B090F" w:rsidRPr="001A2CF0" w:rsidRDefault="009B090F" w:rsidP="009B090F">
      <w:pPr>
        <w:jc w:val="both"/>
      </w:pPr>
      <w:r w:rsidRPr="001A2CF0">
        <w:t xml:space="preserve">Формат видео: </w:t>
      </w:r>
    </w:p>
    <w:p w14:paraId="2D4BB0BB" w14:textId="77777777" w:rsidR="009B090F" w:rsidRPr="001A2CF0" w:rsidRDefault="009B090F" w:rsidP="009B090F">
      <w:pPr>
        <w:jc w:val="both"/>
      </w:pPr>
      <w:r w:rsidRPr="001A2CF0">
        <w:t>1080/50i (UFF) или 1080/25p</w:t>
      </w:r>
    </w:p>
    <w:p w14:paraId="4BC7BE64" w14:textId="77777777" w:rsidR="009B090F" w:rsidRPr="001A2CF0" w:rsidRDefault="009B090F" w:rsidP="009B090F">
      <w:pPr>
        <w:jc w:val="both"/>
      </w:pPr>
      <w:r w:rsidRPr="001A2CF0">
        <w:t>Кодирование:</w:t>
      </w:r>
    </w:p>
    <w:p w14:paraId="48DFCE9B" w14:textId="77777777" w:rsidR="009B090F" w:rsidRPr="001A2CF0" w:rsidRDefault="009B090F" w:rsidP="009B090F">
      <w:pPr>
        <w:jc w:val="both"/>
      </w:pPr>
      <w:r w:rsidRPr="001A2CF0">
        <w:t>h.264 в контейнере .mp4 с потоком 20-50Mbps или</w:t>
      </w:r>
    </w:p>
    <w:p w14:paraId="4D05E6B3" w14:textId="77777777" w:rsidR="009B090F" w:rsidRPr="001A2CF0" w:rsidRDefault="009B090F" w:rsidP="009B090F">
      <w:pPr>
        <w:jc w:val="both"/>
      </w:pPr>
      <w:r w:rsidRPr="001A2CF0">
        <w:t>XDCamHD 50Mbps в контейнере. mxf OP1A</w:t>
      </w:r>
    </w:p>
    <w:p w14:paraId="76704B6C" w14:textId="77777777" w:rsidR="009B090F" w:rsidRPr="001A2CF0" w:rsidRDefault="009B090F" w:rsidP="009B090F">
      <w:pPr>
        <w:jc w:val="both"/>
      </w:pPr>
      <w:r w:rsidRPr="001A2CF0">
        <w:t xml:space="preserve">Формат звука: </w:t>
      </w:r>
    </w:p>
    <w:p w14:paraId="4D0A6BBD" w14:textId="77777777" w:rsidR="009B090F" w:rsidRPr="001A2CF0" w:rsidRDefault="009B090F" w:rsidP="009B090F">
      <w:pPr>
        <w:jc w:val="both"/>
      </w:pPr>
      <w:r w:rsidRPr="001A2CF0">
        <w:t>PCM 16bit 48kHz, 2 канала моно или стерео, максимальный уровень звука -12 dBFS, уровень громкости программы -23LUFS +/-</w:t>
      </w:r>
    </w:p>
    <w:p w14:paraId="23D41518" w14:textId="77777777" w:rsidR="009B090F" w:rsidRPr="001A2CF0" w:rsidRDefault="009B090F" w:rsidP="009B090F">
      <w:pPr>
        <w:jc w:val="both"/>
      </w:pPr>
    </w:p>
    <w:p w14:paraId="1A39EE9F" w14:textId="77777777" w:rsidR="009B090F" w:rsidRPr="001A2CF0" w:rsidRDefault="009B090F" w:rsidP="009B090F">
      <w:pPr>
        <w:jc w:val="both"/>
      </w:pPr>
    </w:p>
    <w:p w14:paraId="3B840661" w14:textId="77777777" w:rsidR="009B090F" w:rsidRPr="001A2CF0" w:rsidRDefault="009B090F" w:rsidP="009B090F">
      <w:pPr>
        <w:jc w:val="both"/>
      </w:pPr>
      <w:r w:rsidRPr="001A2CF0">
        <w:rPr>
          <w:b/>
          <w:bCs/>
        </w:rPr>
        <w:t>5. Иные требования</w:t>
      </w:r>
    </w:p>
    <w:p w14:paraId="52F58F0E" w14:textId="77777777" w:rsidR="009B090F" w:rsidRPr="001A2CF0" w:rsidRDefault="009B090F" w:rsidP="009B090F">
      <w:pPr>
        <w:pStyle w:val="Default"/>
        <w:jc w:val="both"/>
      </w:pPr>
      <w:r w:rsidRPr="001A2CF0">
        <w:t xml:space="preserve">5.1. 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 </w:t>
      </w:r>
    </w:p>
    <w:p w14:paraId="317DE16E" w14:textId="77777777" w:rsidR="009B090F" w:rsidRPr="001A2CF0" w:rsidRDefault="009B090F" w:rsidP="009B090F">
      <w:pPr>
        <w:jc w:val="both"/>
      </w:pPr>
      <w:r w:rsidRPr="001A2CF0">
        <w:t>5.2. Обязательно обеспечение передачи исключительных прав на территории России и Беларуси.</w:t>
      </w:r>
    </w:p>
    <w:p w14:paraId="453E0E87" w14:textId="77777777" w:rsidR="009B090F" w:rsidRPr="001A2CF0" w:rsidRDefault="009B090F" w:rsidP="009B090F">
      <w:pPr>
        <w:jc w:val="both"/>
      </w:pPr>
    </w:p>
    <w:p w14:paraId="200AE91D" w14:textId="77777777" w:rsidR="006D28D9" w:rsidRDefault="006D28D9" w:rsidP="006D28D9"/>
    <w:p w14:paraId="5D9DC743" w14:textId="77777777" w:rsidR="00591D46" w:rsidRPr="005C102F" w:rsidRDefault="00591D46" w:rsidP="00591D46">
      <w:pPr>
        <w:pStyle w:val="western"/>
        <w:spacing w:before="0" w:beforeAutospacing="0" w:after="0" w:afterAutospacing="0"/>
        <w:jc w:val="both"/>
      </w:pPr>
    </w:p>
    <w:tbl>
      <w:tblPr>
        <w:tblW w:w="0" w:type="auto"/>
        <w:tblInd w:w="108" w:type="dxa"/>
        <w:tblLayout w:type="fixed"/>
        <w:tblLook w:val="0000" w:firstRow="0" w:lastRow="0" w:firstColumn="0" w:lastColumn="0" w:noHBand="0" w:noVBand="0"/>
      </w:tblPr>
      <w:tblGrid>
        <w:gridCol w:w="4950"/>
        <w:gridCol w:w="4950"/>
      </w:tblGrid>
      <w:tr w:rsidR="00013080" w:rsidRPr="003504C1" w14:paraId="3A44F5E7" w14:textId="77777777" w:rsidTr="005C102F">
        <w:trPr>
          <w:trHeight w:val="2139"/>
        </w:trPr>
        <w:tc>
          <w:tcPr>
            <w:tcW w:w="4950" w:type="dxa"/>
          </w:tcPr>
          <w:p w14:paraId="08F24B5B" w14:textId="77777777" w:rsidR="00013080" w:rsidRPr="00D600AD" w:rsidRDefault="00013080" w:rsidP="003D65F7">
            <w:pPr>
              <w:rPr>
                <w:b/>
              </w:rPr>
            </w:pPr>
            <w:r w:rsidRPr="003504C1">
              <w:rPr>
                <w:b/>
              </w:rPr>
              <w:t>ЗАКАЗЧИК:</w:t>
            </w:r>
          </w:p>
          <w:p w14:paraId="524198C1" w14:textId="77777777" w:rsidR="00013080" w:rsidRDefault="00013080" w:rsidP="003D65F7"/>
          <w:p w14:paraId="398E14E2" w14:textId="77777777" w:rsidR="00013080" w:rsidRPr="003504C1" w:rsidRDefault="00013080" w:rsidP="003D65F7">
            <w:r>
              <w:t>Председатель</w:t>
            </w:r>
          </w:p>
          <w:p w14:paraId="1AC3E3BE" w14:textId="77777777" w:rsidR="00013080" w:rsidRPr="003504C1" w:rsidRDefault="00013080" w:rsidP="003D65F7"/>
          <w:p w14:paraId="6804A7FE" w14:textId="77777777" w:rsidR="00013080" w:rsidRPr="003504C1" w:rsidRDefault="00013080" w:rsidP="003D65F7">
            <w:r w:rsidRPr="003504C1">
              <w:t xml:space="preserve">__________________  </w:t>
            </w:r>
            <w:r>
              <w:t>ЕФИМОВИЧ Н.А</w:t>
            </w:r>
            <w:r w:rsidRPr="003504C1">
              <w:t>.</w:t>
            </w:r>
          </w:p>
          <w:p w14:paraId="15ADAF6A" w14:textId="77777777" w:rsidR="00013080" w:rsidRPr="003504C1" w:rsidRDefault="00013080" w:rsidP="003D65F7"/>
          <w:p w14:paraId="432F3DD0" w14:textId="77777777" w:rsidR="00013080" w:rsidRPr="003504C1" w:rsidRDefault="00013080" w:rsidP="003D65F7">
            <w:r w:rsidRPr="003504C1">
              <w:t xml:space="preserve">   М.П.</w:t>
            </w:r>
            <w:r>
              <w:t xml:space="preserve">                                                                              </w:t>
            </w:r>
          </w:p>
          <w:p w14:paraId="06633945" w14:textId="77777777" w:rsidR="00013080" w:rsidRPr="003504C1" w:rsidRDefault="00013080" w:rsidP="003D65F7"/>
        </w:tc>
        <w:tc>
          <w:tcPr>
            <w:tcW w:w="4950" w:type="dxa"/>
          </w:tcPr>
          <w:p w14:paraId="2798C457" w14:textId="77777777" w:rsidR="00013080" w:rsidRPr="00D600AD" w:rsidRDefault="00013080" w:rsidP="003D65F7">
            <w:pPr>
              <w:rPr>
                <w:b/>
              </w:rPr>
            </w:pPr>
            <w:r w:rsidRPr="003504C1">
              <w:rPr>
                <w:b/>
              </w:rPr>
              <w:t>ИСПОЛНИТЕЛЬ:</w:t>
            </w:r>
          </w:p>
          <w:p w14:paraId="2AB100E5" w14:textId="77777777" w:rsidR="00013080" w:rsidRDefault="00013080" w:rsidP="003D65F7"/>
          <w:p w14:paraId="637C0903" w14:textId="77777777" w:rsidR="00013080" w:rsidRDefault="00013080" w:rsidP="003D65F7">
            <w:r>
              <w:t>Должность</w:t>
            </w:r>
          </w:p>
          <w:p w14:paraId="28729E4B" w14:textId="77777777" w:rsidR="00013080" w:rsidRPr="003504C1" w:rsidRDefault="00013080" w:rsidP="003D65F7"/>
          <w:p w14:paraId="502F73CB" w14:textId="77777777" w:rsidR="00013080" w:rsidRDefault="00013080" w:rsidP="003D65F7">
            <w:r w:rsidRPr="003504C1">
              <w:t>___________________(подпись)</w:t>
            </w:r>
          </w:p>
          <w:p w14:paraId="477A16B3" w14:textId="77777777" w:rsidR="00013080" w:rsidRDefault="00013080" w:rsidP="003D65F7"/>
          <w:p w14:paraId="31C5B6B5" w14:textId="77777777" w:rsidR="00013080" w:rsidRPr="003504C1" w:rsidRDefault="00013080" w:rsidP="003D65F7">
            <w:r w:rsidRPr="003504C1">
              <w:t xml:space="preserve">   М.П.</w:t>
            </w:r>
          </w:p>
          <w:p w14:paraId="08FF03E4" w14:textId="77777777" w:rsidR="00013080" w:rsidRPr="003504C1" w:rsidRDefault="00013080" w:rsidP="003D65F7"/>
        </w:tc>
      </w:tr>
    </w:tbl>
    <w:p w14:paraId="029A81FA" w14:textId="77777777" w:rsidR="005C102F" w:rsidRPr="005C410E" w:rsidRDefault="005C102F" w:rsidP="00013080">
      <w:pPr>
        <w:spacing w:after="160" w:line="259" w:lineRule="auto"/>
        <w:jc w:val="right"/>
      </w:pPr>
    </w:p>
    <w:p w14:paraId="7C790C3D" w14:textId="77777777" w:rsidR="008E6E69" w:rsidRDefault="008E6E69" w:rsidP="00013080">
      <w:pPr>
        <w:spacing w:after="160" w:line="259" w:lineRule="auto"/>
        <w:jc w:val="right"/>
      </w:pPr>
    </w:p>
    <w:p w14:paraId="4719C768" w14:textId="77777777" w:rsidR="006D28D9" w:rsidRPr="00C63C37" w:rsidRDefault="006D28D9" w:rsidP="00013080">
      <w:pPr>
        <w:spacing w:after="160" w:line="259" w:lineRule="auto"/>
        <w:jc w:val="right"/>
      </w:pPr>
    </w:p>
    <w:p w14:paraId="6BBBB385" w14:textId="77777777" w:rsidR="0009614F" w:rsidRPr="00C63C37" w:rsidRDefault="0009614F" w:rsidP="0009614F">
      <w:pPr>
        <w:spacing w:after="160" w:line="259" w:lineRule="auto"/>
        <w:jc w:val="right"/>
      </w:pPr>
    </w:p>
    <w:p w14:paraId="0D1D61A8" w14:textId="77777777" w:rsidR="0009614F" w:rsidRPr="00C63C37" w:rsidRDefault="0009614F" w:rsidP="0009614F">
      <w:pPr>
        <w:spacing w:after="160" w:line="259" w:lineRule="auto"/>
        <w:jc w:val="right"/>
      </w:pPr>
    </w:p>
    <w:p w14:paraId="743265FD" w14:textId="77777777" w:rsidR="0009614F" w:rsidRDefault="0009614F" w:rsidP="0009614F">
      <w:pPr>
        <w:spacing w:after="160" w:line="259" w:lineRule="auto"/>
        <w:jc w:val="right"/>
      </w:pPr>
    </w:p>
    <w:p w14:paraId="3FB93E25" w14:textId="77777777" w:rsidR="009B090F" w:rsidRDefault="009B090F" w:rsidP="0009614F">
      <w:pPr>
        <w:spacing w:after="160" w:line="259" w:lineRule="auto"/>
        <w:jc w:val="right"/>
      </w:pPr>
    </w:p>
    <w:p w14:paraId="3866818E" w14:textId="77777777" w:rsidR="009B090F" w:rsidRDefault="009B090F" w:rsidP="0009614F">
      <w:pPr>
        <w:spacing w:after="160" w:line="259" w:lineRule="auto"/>
        <w:jc w:val="right"/>
      </w:pPr>
    </w:p>
    <w:p w14:paraId="39AEC977" w14:textId="77777777" w:rsidR="009B090F" w:rsidRDefault="009B090F" w:rsidP="0009614F">
      <w:pPr>
        <w:spacing w:after="160" w:line="259" w:lineRule="auto"/>
        <w:jc w:val="right"/>
      </w:pPr>
    </w:p>
    <w:p w14:paraId="4B660F87" w14:textId="77777777" w:rsidR="009B090F" w:rsidRDefault="009B090F" w:rsidP="0009614F">
      <w:pPr>
        <w:spacing w:after="160" w:line="259" w:lineRule="auto"/>
        <w:jc w:val="right"/>
      </w:pPr>
    </w:p>
    <w:p w14:paraId="1A549DC7" w14:textId="77777777" w:rsidR="009B090F" w:rsidRDefault="009B090F" w:rsidP="0009614F">
      <w:pPr>
        <w:spacing w:after="160" w:line="259" w:lineRule="auto"/>
        <w:jc w:val="right"/>
      </w:pPr>
    </w:p>
    <w:p w14:paraId="1298B763" w14:textId="77777777" w:rsidR="009B090F" w:rsidRDefault="009B090F" w:rsidP="0009614F">
      <w:pPr>
        <w:spacing w:after="160" w:line="259" w:lineRule="auto"/>
        <w:jc w:val="right"/>
      </w:pPr>
    </w:p>
    <w:p w14:paraId="6B82DFB7" w14:textId="77777777" w:rsidR="009B090F" w:rsidRDefault="009B090F" w:rsidP="0009614F">
      <w:pPr>
        <w:spacing w:after="160" w:line="259" w:lineRule="auto"/>
        <w:jc w:val="right"/>
      </w:pPr>
    </w:p>
    <w:p w14:paraId="5D31F892" w14:textId="77777777" w:rsidR="009B090F" w:rsidRDefault="009B090F" w:rsidP="0009614F">
      <w:pPr>
        <w:spacing w:after="160" w:line="259" w:lineRule="auto"/>
        <w:jc w:val="right"/>
      </w:pPr>
    </w:p>
    <w:p w14:paraId="393CD692" w14:textId="77777777" w:rsidR="009B090F" w:rsidRDefault="009B090F" w:rsidP="0009614F">
      <w:pPr>
        <w:spacing w:after="160" w:line="259" w:lineRule="auto"/>
        <w:jc w:val="right"/>
      </w:pPr>
    </w:p>
    <w:p w14:paraId="235AFF37" w14:textId="77777777" w:rsidR="009B090F" w:rsidRDefault="009B090F" w:rsidP="0009614F">
      <w:pPr>
        <w:spacing w:after="160" w:line="259" w:lineRule="auto"/>
        <w:jc w:val="right"/>
      </w:pPr>
    </w:p>
    <w:p w14:paraId="40269350" w14:textId="77777777" w:rsidR="009B090F" w:rsidRDefault="009B090F" w:rsidP="0009614F">
      <w:pPr>
        <w:spacing w:after="160" w:line="259" w:lineRule="auto"/>
        <w:jc w:val="right"/>
      </w:pPr>
    </w:p>
    <w:p w14:paraId="289B9AA9" w14:textId="77777777" w:rsidR="009B090F" w:rsidRDefault="009B090F" w:rsidP="0009614F">
      <w:pPr>
        <w:spacing w:after="160" w:line="259" w:lineRule="auto"/>
        <w:jc w:val="right"/>
      </w:pPr>
    </w:p>
    <w:p w14:paraId="49D0E5DE" w14:textId="77777777" w:rsidR="009B090F" w:rsidRDefault="009B090F" w:rsidP="0009614F">
      <w:pPr>
        <w:spacing w:after="160" w:line="259" w:lineRule="auto"/>
        <w:jc w:val="right"/>
      </w:pPr>
    </w:p>
    <w:p w14:paraId="5CFEB95B" w14:textId="77777777" w:rsidR="009B090F" w:rsidRDefault="009B090F" w:rsidP="0009614F">
      <w:pPr>
        <w:spacing w:after="160" w:line="259" w:lineRule="auto"/>
        <w:jc w:val="right"/>
      </w:pPr>
    </w:p>
    <w:p w14:paraId="7E207B53" w14:textId="77777777" w:rsidR="009B090F" w:rsidRDefault="009B090F" w:rsidP="0009614F">
      <w:pPr>
        <w:spacing w:after="160" w:line="259" w:lineRule="auto"/>
        <w:jc w:val="right"/>
      </w:pPr>
    </w:p>
    <w:p w14:paraId="7F3C8F57" w14:textId="77777777" w:rsidR="009B090F" w:rsidRDefault="009B090F" w:rsidP="0009614F">
      <w:pPr>
        <w:spacing w:after="160" w:line="259" w:lineRule="auto"/>
        <w:jc w:val="right"/>
      </w:pPr>
    </w:p>
    <w:p w14:paraId="1C7B555E" w14:textId="77777777" w:rsidR="009B090F" w:rsidRDefault="009B090F" w:rsidP="0009614F">
      <w:pPr>
        <w:spacing w:after="160" w:line="259" w:lineRule="auto"/>
        <w:jc w:val="right"/>
      </w:pPr>
    </w:p>
    <w:p w14:paraId="454F16A6" w14:textId="77777777" w:rsidR="009B090F" w:rsidRPr="009B090F" w:rsidRDefault="009B090F" w:rsidP="0009614F">
      <w:pPr>
        <w:spacing w:after="160" w:line="259" w:lineRule="auto"/>
        <w:jc w:val="right"/>
      </w:pPr>
    </w:p>
    <w:p w14:paraId="797AE6A2" w14:textId="3B3826B9" w:rsidR="0009614F" w:rsidRPr="00A25D9E" w:rsidRDefault="0009614F" w:rsidP="0009614F">
      <w:pPr>
        <w:spacing w:after="160" w:line="259" w:lineRule="auto"/>
        <w:jc w:val="right"/>
      </w:pPr>
      <w:r>
        <w:t>Приложение № 2</w:t>
      </w:r>
    </w:p>
    <w:p w14:paraId="7AEEC6F7" w14:textId="77777777" w:rsidR="0009614F" w:rsidRDefault="0009614F" w:rsidP="0009614F">
      <w:pPr>
        <w:jc w:val="right"/>
      </w:pPr>
      <w:r>
        <w:t>к договору № ________</w:t>
      </w:r>
    </w:p>
    <w:p w14:paraId="3553E426" w14:textId="5523E814" w:rsidR="0009614F" w:rsidRDefault="0009614F" w:rsidP="0009614F">
      <w:pPr>
        <w:jc w:val="right"/>
      </w:pPr>
      <w:r>
        <w:t>от «____»_________202</w:t>
      </w:r>
      <w:r w:rsidRPr="009B090F">
        <w:t>4</w:t>
      </w:r>
      <w:r>
        <w:t>г.</w:t>
      </w:r>
    </w:p>
    <w:p w14:paraId="6E64475D" w14:textId="77777777" w:rsidR="0009614F" w:rsidRDefault="0009614F" w:rsidP="0009614F">
      <w:pPr>
        <w:jc w:val="center"/>
      </w:pPr>
    </w:p>
    <w:p w14:paraId="1812B885" w14:textId="77777777" w:rsidR="0009614F" w:rsidRDefault="0009614F" w:rsidP="0009614F">
      <w:pPr>
        <w:jc w:val="center"/>
      </w:pPr>
      <w:r>
        <w:t>СМЕТА</w:t>
      </w:r>
    </w:p>
    <w:p w14:paraId="213D7200" w14:textId="48F4F692" w:rsidR="0009614F" w:rsidRPr="008E6E69" w:rsidRDefault="009B090F" w:rsidP="009B090F">
      <w:pPr>
        <w:jc w:val="center"/>
      </w:pPr>
      <w:r>
        <w:t>на создание цикла анонсов</w:t>
      </w:r>
    </w:p>
    <w:p w14:paraId="4D4B3FDE" w14:textId="77777777" w:rsidR="0009614F" w:rsidRDefault="0009614F" w:rsidP="0009614F"/>
    <w:tbl>
      <w:tblPr>
        <w:tblStyle w:val="afe"/>
        <w:tblW w:w="10060" w:type="dxa"/>
        <w:tblLook w:val="04A0" w:firstRow="1" w:lastRow="0" w:firstColumn="1" w:lastColumn="0" w:noHBand="0" w:noVBand="1"/>
      </w:tblPr>
      <w:tblGrid>
        <w:gridCol w:w="704"/>
        <w:gridCol w:w="4394"/>
        <w:gridCol w:w="2410"/>
        <w:gridCol w:w="2552"/>
      </w:tblGrid>
      <w:tr w:rsidR="0009614F" w14:paraId="67D1CD27" w14:textId="77777777" w:rsidTr="007E7090">
        <w:tc>
          <w:tcPr>
            <w:tcW w:w="704" w:type="dxa"/>
          </w:tcPr>
          <w:p w14:paraId="5ADE07A1" w14:textId="77777777" w:rsidR="0009614F" w:rsidRDefault="0009614F" w:rsidP="007E7090">
            <w:r>
              <w:t>№</w:t>
            </w:r>
          </w:p>
        </w:tc>
        <w:tc>
          <w:tcPr>
            <w:tcW w:w="4394" w:type="dxa"/>
          </w:tcPr>
          <w:p w14:paraId="12D79F7B" w14:textId="77777777" w:rsidR="0009614F" w:rsidRDefault="0009614F" w:rsidP="007E7090">
            <w:r>
              <w:t>Наименование услуги</w:t>
            </w:r>
          </w:p>
        </w:tc>
        <w:tc>
          <w:tcPr>
            <w:tcW w:w="2410" w:type="dxa"/>
          </w:tcPr>
          <w:p w14:paraId="750DEC0D" w14:textId="77777777" w:rsidR="0009614F" w:rsidRDefault="0009614F" w:rsidP="007E7090">
            <w:r>
              <w:t>Период (месяц)</w:t>
            </w:r>
          </w:p>
        </w:tc>
        <w:tc>
          <w:tcPr>
            <w:tcW w:w="2552" w:type="dxa"/>
          </w:tcPr>
          <w:p w14:paraId="32259BAB" w14:textId="77777777" w:rsidR="0009614F" w:rsidRDefault="0009614F" w:rsidP="007E7090">
            <w:r>
              <w:t>Цена</w:t>
            </w:r>
          </w:p>
        </w:tc>
      </w:tr>
      <w:tr w:rsidR="0009614F" w14:paraId="5C00B566" w14:textId="77777777" w:rsidTr="007E7090">
        <w:tc>
          <w:tcPr>
            <w:tcW w:w="704" w:type="dxa"/>
          </w:tcPr>
          <w:p w14:paraId="76B84FCB" w14:textId="77777777" w:rsidR="0009614F" w:rsidRDefault="0009614F" w:rsidP="007E7090">
            <w:r>
              <w:t>1</w:t>
            </w:r>
          </w:p>
        </w:tc>
        <w:tc>
          <w:tcPr>
            <w:tcW w:w="4394" w:type="dxa"/>
          </w:tcPr>
          <w:p w14:paraId="17DA1DE7" w14:textId="77777777" w:rsidR="0009614F" w:rsidRDefault="0009614F" w:rsidP="007E7090"/>
        </w:tc>
        <w:tc>
          <w:tcPr>
            <w:tcW w:w="2410" w:type="dxa"/>
          </w:tcPr>
          <w:p w14:paraId="25B9E3D6" w14:textId="77777777" w:rsidR="0009614F" w:rsidRDefault="0009614F" w:rsidP="007E7090"/>
        </w:tc>
        <w:tc>
          <w:tcPr>
            <w:tcW w:w="2552" w:type="dxa"/>
          </w:tcPr>
          <w:p w14:paraId="67665611" w14:textId="77777777" w:rsidR="0009614F" w:rsidRDefault="0009614F" w:rsidP="007E7090"/>
        </w:tc>
      </w:tr>
      <w:tr w:rsidR="0009614F" w14:paraId="1DCB5F14" w14:textId="77777777" w:rsidTr="007E7090">
        <w:tc>
          <w:tcPr>
            <w:tcW w:w="704" w:type="dxa"/>
          </w:tcPr>
          <w:p w14:paraId="223BE120" w14:textId="77777777" w:rsidR="0009614F" w:rsidRDefault="0009614F" w:rsidP="007E7090">
            <w:r>
              <w:t>2</w:t>
            </w:r>
          </w:p>
        </w:tc>
        <w:tc>
          <w:tcPr>
            <w:tcW w:w="4394" w:type="dxa"/>
          </w:tcPr>
          <w:p w14:paraId="6E383EA5" w14:textId="77777777" w:rsidR="0009614F" w:rsidRDefault="0009614F" w:rsidP="007E7090"/>
        </w:tc>
        <w:tc>
          <w:tcPr>
            <w:tcW w:w="2410" w:type="dxa"/>
          </w:tcPr>
          <w:p w14:paraId="7EC83EB7" w14:textId="77777777" w:rsidR="0009614F" w:rsidRDefault="0009614F" w:rsidP="007E7090"/>
        </w:tc>
        <w:tc>
          <w:tcPr>
            <w:tcW w:w="2552" w:type="dxa"/>
          </w:tcPr>
          <w:p w14:paraId="631AFF92" w14:textId="77777777" w:rsidR="0009614F" w:rsidRDefault="0009614F" w:rsidP="007E7090"/>
        </w:tc>
      </w:tr>
      <w:tr w:rsidR="0009614F" w14:paraId="41E548E2" w14:textId="77777777" w:rsidTr="007E7090">
        <w:tc>
          <w:tcPr>
            <w:tcW w:w="704" w:type="dxa"/>
          </w:tcPr>
          <w:p w14:paraId="1E0B5058" w14:textId="77777777" w:rsidR="0009614F" w:rsidRDefault="0009614F" w:rsidP="007E7090">
            <w:r>
              <w:t>3</w:t>
            </w:r>
          </w:p>
        </w:tc>
        <w:tc>
          <w:tcPr>
            <w:tcW w:w="4394" w:type="dxa"/>
          </w:tcPr>
          <w:p w14:paraId="3315FDC9" w14:textId="77777777" w:rsidR="0009614F" w:rsidRDefault="0009614F" w:rsidP="007E7090"/>
        </w:tc>
        <w:tc>
          <w:tcPr>
            <w:tcW w:w="2410" w:type="dxa"/>
          </w:tcPr>
          <w:p w14:paraId="6DB5DC3D" w14:textId="77777777" w:rsidR="0009614F" w:rsidRDefault="0009614F" w:rsidP="007E7090"/>
        </w:tc>
        <w:tc>
          <w:tcPr>
            <w:tcW w:w="2552" w:type="dxa"/>
          </w:tcPr>
          <w:p w14:paraId="74CEF04A" w14:textId="77777777" w:rsidR="0009614F" w:rsidRDefault="0009614F" w:rsidP="007E7090"/>
        </w:tc>
      </w:tr>
      <w:tr w:rsidR="0009614F" w14:paraId="75FE097E" w14:textId="77777777" w:rsidTr="007E7090">
        <w:tc>
          <w:tcPr>
            <w:tcW w:w="704" w:type="dxa"/>
          </w:tcPr>
          <w:p w14:paraId="1429E5A3" w14:textId="77777777" w:rsidR="0009614F" w:rsidRDefault="0009614F" w:rsidP="007E7090">
            <w:r>
              <w:t>4</w:t>
            </w:r>
          </w:p>
        </w:tc>
        <w:tc>
          <w:tcPr>
            <w:tcW w:w="4394" w:type="dxa"/>
          </w:tcPr>
          <w:p w14:paraId="265B6865" w14:textId="77777777" w:rsidR="0009614F" w:rsidRDefault="0009614F" w:rsidP="007E7090"/>
        </w:tc>
        <w:tc>
          <w:tcPr>
            <w:tcW w:w="2410" w:type="dxa"/>
          </w:tcPr>
          <w:p w14:paraId="1BC0BDCA" w14:textId="77777777" w:rsidR="0009614F" w:rsidRDefault="0009614F" w:rsidP="007E7090"/>
        </w:tc>
        <w:tc>
          <w:tcPr>
            <w:tcW w:w="2552" w:type="dxa"/>
          </w:tcPr>
          <w:p w14:paraId="4C3DB2B8" w14:textId="77777777" w:rsidR="0009614F" w:rsidRDefault="0009614F" w:rsidP="007E7090"/>
        </w:tc>
      </w:tr>
      <w:tr w:rsidR="0009614F" w14:paraId="4C7C19E3" w14:textId="77777777" w:rsidTr="007E7090">
        <w:tc>
          <w:tcPr>
            <w:tcW w:w="704" w:type="dxa"/>
          </w:tcPr>
          <w:p w14:paraId="2DBF2002" w14:textId="77777777" w:rsidR="0009614F" w:rsidRDefault="0009614F" w:rsidP="007E7090">
            <w:r>
              <w:t>5</w:t>
            </w:r>
          </w:p>
        </w:tc>
        <w:tc>
          <w:tcPr>
            <w:tcW w:w="4394" w:type="dxa"/>
          </w:tcPr>
          <w:p w14:paraId="183BC2AC" w14:textId="77777777" w:rsidR="0009614F" w:rsidRDefault="0009614F" w:rsidP="007E7090"/>
        </w:tc>
        <w:tc>
          <w:tcPr>
            <w:tcW w:w="2410" w:type="dxa"/>
          </w:tcPr>
          <w:p w14:paraId="47A80113" w14:textId="77777777" w:rsidR="0009614F" w:rsidRDefault="0009614F" w:rsidP="007E7090"/>
        </w:tc>
        <w:tc>
          <w:tcPr>
            <w:tcW w:w="2552" w:type="dxa"/>
          </w:tcPr>
          <w:p w14:paraId="133DFF69" w14:textId="77777777" w:rsidR="0009614F" w:rsidRDefault="0009614F" w:rsidP="007E7090"/>
        </w:tc>
      </w:tr>
      <w:tr w:rsidR="0009614F" w14:paraId="3FB75021" w14:textId="77777777" w:rsidTr="007E7090">
        <w:tc>
          <w:tcPr>
            <w:tcW w:w="704" w:type="dxa"/>
          </w:tcPr>
          <w:p w14:paraId="4FFA02E3" w14:textId="77777777" w:rsidR="0009614F" w:rsidRDefault="0009614F" w:rsidP="007E7090">
            <w:r>
              <w:t>6</w:t>
            </w:r>
          </w:p>
        </w:tc>
        <w:tc>
          <w:tcPr>
            <w:tcW w:w="4394" w:type="dxa"/>
          </w:tcPr>
          <w:p w14:paraId="454DAE1C" w14:textId="77777777" w:rsidR="0009614F" w:rsidRDefault="0009614F" w:rsidP="007E7090"/>
        </w:tc>
        <w:tc>
          <w:tcPr>
            <w:tcW w:w="2410" w:type="dxa"/>
          </w:tcPr>
          <w:p w14:paraId="501D3460" w14:textId="77777777" w:rsidR="0009614F" w:rsidRDefault="0009614F" w:rsidP="007E7090"/>
        </w:tc>
        <w:tc>
          <w:tcPr>
            <w:tcW w:w="2552" w:type="dxa"/>
          </w:tcPr>
          <w:p w14:paraId="0B6F164D" w14:textId="77777777" w:rsidR="0009614F" w:rsidRDefault="0009614F" w:rsidP="007E7090"/>
        </w:tc>
      </w:tr>
      <w:tr w:rsidR="0009614F" w14:paraId="0156FE8B" w14:textId="77777777" w:rsidTr="007E7090">
        <w:tc>
          <w:tcPr>
            <w:tcW w:w="704" w:type="dxa"/>
          </w:tcPr>
          <w:p w14:paraId="7689D8C1" w14:textId="77777777" w:rsidR="0009614F" w:rsidRDefault="0009614F" w:rsidP="007E7090">
            <w:r>
              <w:t>7</w:t>
            </w:r>
          </w:p>
        </w:tc>
        <w:tc>
          <w:tcPr>
            <w:tcW w:w="4394" w:type="dxa"/>
          </w:tcPr>
          <w:p w14:paraId="214D4AFE" w14:textId="77777777" w:rsidR="0009614F" w:rsidRDefault="0009614F" w:rsidP="007E7090"/>
        </w:tc>
        <w:tc>
          <w:tcPr>
            <w:tcW w:w="2410" w:type="dxa"/>
          </w:tcPr>
          <w:p w14:paraId="2D42B4E3" w14:textId="77777777" w:rsidR="0009614F" w:rsidRDefault="0009614F" w:rsidP="007E7090"/>
        </w:tc>
        <w:tc>
          <w:tcPr>
            <w:tcW w:w="2552" w:type="dxa"/>
          </w:tcPr>
          <w:p w14:paraId="73222E4C" w14:textId="77777777" w:rsidR="0009614F" w:rsidRDefault="0009614F" w:rsidP="007E7090"/>
        </w:tc>
      </w:tr>
      <w:tr w:rsidR="0009614F" w14:paraId="1E54C5D9" w14:textId="77777777" w:rsidTr="007E7090">
        <w:tc>
          <w:tcPr>
            <w:tcW w:w="704" w:type="dxa"/>
          </w:tcPr>
          <w:p w14:paraId="016FC163" w14:textId="77777777" w:rsidR="0009614F" w:rsidRDefault="0009614F" w:rsidP="007E7090">
            <w:r>
              <w:t>8</w:t>
            </w:r>
          </w:p>
        </w:tc>
        <w:tc>
          <w:tcPr>
            <w:tcW w:w="4394" w:type="dxa"/>
          </w:tcPr>
          <w:p w14:paraId="375AB0DC" w14:textId="77777777" w:rsidR="0009614F" w:rsidRDefault="0009614F" w:rsidP="007E7090"/>
        </w:tc>
        <w:tc>
          <w:tcPr>
            <w:tcW w:w="2410" w:type="dxa"/>
          </w:tcPr>
          <w:p w14:paraId="2D3FA83F" w14:textId="77777777" w:rsidR="0009614F" w:rsidRDefault="0009614F" w:rsidP="007E7090"/>
        </w:tc>
        <w:tc>
          <w:tcPr>
            <w:tcW w:w="2552" w:type="dxa"/>
          </w:tcPr>
          <w:p w14:paraId="7E264C94" w14:textId="77777777" w:rsidR="0009614F" w:rsidRDefault="0009614F" w:rsidP="007E7090"/>
        </w:tc>
      </w:tr>
      <w:tr w:rsidR="0009614F" w14:paraId="66C4AFBE" w14:textId="77777777" w:rsidTr="007E7090">
        <w:tc>
          <w:tcPr>
            <w:tcW w:w="704" w:type="dxa"/>
          </w:tcPr>
          <w:p w14:paraId="3536E7E1" w14:textId="77777777" w:rsidR="0009614F" w:rsidRDefault="0009614F" w:rsidP="007E7090">
            <w:r>
              <w:t>9</w:t>
            </w:r>
          </w:p>
        </w:tc>
        <w:tc>
          <w:tcPr>
            <w:tcW w:w="4394" w:type="dxa"/>
          </w:tcPr>
          <w:p w14:paraId="166A789C" w14:textId="77777777" w:rsidR="0009614F" w:rsidRDefault="0009614F" w:rsidP="007E7090"/>
        </w:tc>
        <w:tc>
          <w:tcPr>
            <w:tcW w:w="2410" w:type="dxa"/>
          </w:tcPr>
          <w:p w14:paraId="0DA1B24C" w14:textId="77777777" w:rsidR="0009614F" w:rsidRDefault="0009614F" w:rsidP="007E7090"/>
        </w:tc>
        <w:tc>
          <w:tcPr>
            <w:tcW w:w="2552" w:type="dxa"/>
          </w:tcPr>
          <w:p w14:paraId="0F41B4E0" w14:textId="77777777" w:rsidR="0009614F" w:rsidRDefault="0009614F" w:rsidP="007E7090"/>
        </w:tc>
      </w:tr>
      <w:tr w:rsidR="0009614F" w14:paraId="10586A39" w14:textId="77777777" w:rsidTr="007E7090">
        <w:tc>
          <w:tcPr>
            <w:tcW w:w="704" w:type="dxa"/>
          </w:tcPr>
          <w:p w14:paraId="2296F8F9" w14:textId="77777777" w:rsidR="0009614F" w:rsidRDefault="0009614F" w:rsidP="007E7090">
            <w:r>
              <w:t>10</w:t>
            </w:r>
          </w:p>
        </w:tc>
        <w:tc>
          <w:tcPr>
            <w:tcW w:w="4394" w:type="dxa"/>
          </w:tcPr>
          <w:p w14:paraId="14DA1FFB" w14:textId="77777777" w:rsidR="0009614F" w:rsidRDefault="0009614F" w:rsidP="007E7090"/>
        </w:tc>
        <w:tc>
          <w:tcPr>
            <w:tcW w:w="2410" w:type="dxa"/>
          </w:tcPr>
          <w:p w14:paraId="0F09AA84" w14:textId="77777777" w:rsidR="0009614F" w:rsidRDefault="0009614F" w:rsidP="007E7090"/>
        </w:tc>
        <w:tc>
          <w:tcPr>
            <w:tcW w:w="2552" w:type="dxa"/>
          </w:tcPr>
          <w:p w14:paraId="00DF44A0" w14:textId="77777777" w:rsidR="0009614F" w:rsidRDefault="0009614F" w:rsidP="007E7090"/>
        </w:tc>
      </w:tr>
      <w:tr w:rsidR="0009614F" w14:paraId="17BAFDE1" w14:textId="77777777" w:rsidTr="007E7090">
        <w:tc>
          <w:tcPr>
            <w:tcW w:w="704" w:type="dxa"/>
          </w:tcPr>
          <w:p w14:paraId="2AEFB3BF" w14:textId="77777777" w:rsidR="0009614F" w:rsidRDefault="0009614F" w:rsidP="007E7090">
            <w:r>
              <w:t>11</w:t>
            </w:r>
          </w:p>
        </w:tc>
        <w:tc>
          <w:tcPr>
            <w:tcW w:w="4394" w:type="dxa"/>
          </w:tcPr>
          <w:p w14:paraId="48CF7DB7" w14:textId="77777777" w:rsidR="0009614F" w:rsidRDefault="0009614F" w:rsidP="007E7090"/>
        </w:tc>
        <w:tc>
          <w:tcPr>
            <w:tcW w:w="2410" w:type="dxa"/>
          </w:tcPr>
          <w:p w14:paraId="5B16B713" w14:textId="77777777" w:rsidR="0009614F" w:rsidRDefault="0009614F" w:rsidP="007E7090"/>
        </w:tc>
        <w:tc>
          <w:tcPr>
            <w:tcW w:w="2552" w:type="dxa"/>
          </w:tcPr>
          <w:p w14:paraId="117A311E" w14:textId="77777777" w:rsidR="0009614F" w:rsidRDefault="0009614F" w:rsidP="007E7090"/>
        </w:tc>
      </w:tr>
      <w:tr w:rsidR="0009614F" w14:paraId="628E10A4" w14:textId="77777777" w:rsidTr="007E7090">
        <w:tc>
          <w:tcPr>
            <w:tcW w:w="704" w:type="dxa"/>
          </w:tcPr>
          <w:p w14:paraId="7BAA5A21" w14:textId="77777777" w:rsidR="0009614F" w:rsidRDefault="0009614F" w:rsidP="007E7090">
            <w:r>
              <w:t>12</w:t>
            </w:r>
          </w:p>
        </w:tc>
        <w:tc>
          <w:tcPr>
            <w:tcW w:w="4394" w:type="dxa"/>
          </w:tcPr>
          <w:p w14:paraId="5150A96F" w14:textId="77777777" w:rsidR="0009614F" w:rsidRDefault="0009614F" w:rsidP="007E7090"/>
        </w:tc>
        <w:tc>
          <w:tcPr>
            <w:tcW w:w="2410" w:type="dxa"/>
          </w:tcPr>
          <w:p w14:paraId="1E80F47F" w14:textId="77777777" w:rsidR="0009614F" w:rsidRDefault="0009614F" w:rsidP="007E7090"/>
        </w:tc>
        <w:tc>
          <w:tcPr>
            <w:tcW w:w="2552" w:type="dxa"/>
          </w:tcPr>
          <w:p w14:paraId="54307890" w14:textId="77777777" w:rsidR="0009614F" w:rsidRDefault="0009614F" w:rsidP="007E7090"/>
        </w:tc>
      </w:tr>
      <w:tr w:rsidR="0009614F" w14:paraId="03114BE8" w14:textId="77777777" w:rsidTr="007E7090">
        <w:tc>
          <w:tcPr>
            <w:tcW w:w="704" w:type="dxa"/>
          </w:tcPr>
          <w:p w14:paraId="7F2145BB" w14:textId="77777777" w:rsidR="0009614F" w:rsidRDefault="0009614F" w:rsidP="007E7090"/>
        </w:tc>
        <w:tc>
          <w:tcPr>
            <w:tcW w:w="4394" w:type="dxa"/>
          </w:tcPr>
          <w:p w14:paraId="3A7D1530" w14:textId="77777777" w:rsidR="0009614F" w:rsidRDefault="0009614F" w:rsidP="007E7090"/>
        </w:tc>
        <w:tc>
          <w:tcPr>
            <w:tcW w:w="2410" w:type="dxa"/>
          </w:tcPr>
          <w:p w14:paraId="6BA2AED2" w14:textId="77777777" w:rsidR="0009614F" w:rsidRDefault="0009614F" w:rsidP="007E7090">
            <w:r>
              <w:t>Итого</w:t>
            </w:r>
          </w:p>
        </w:tc>
        <w:tc>
          <w:tcPr>
            <w:tcW w:w="2552" w:type="dxa"/>
          </w:tcPr>
          <w:p w14:paraId="5B19AD11" w14:textId="77777777" w:rsidR="0009614F" w:rsidRDefault="0009614F" w:rsidP="007E7090"/>
        </w:tc>
      </w:tr>
      <w:tr w:rsidR="0009614F" w14:paraId="1A782C0D" w14:textId="77777777" w:rsidTr="007E7090">
        <w:tc>
          <w:tcPr>
            <w:tcW w:w="704" w:type="dxa"/>
          </w:tcPr>
          <w:p w14:paraId="4999B7E1" w14:textId="77777777" w:rsidR="0009614F" w:rsidRDefault="0009614F" w:rsidP="007E7090"/>
        </w:tc>
        <w:tc>
          <w:tcPr>
            <w:tcW w:w="4394" w:type="dxa"/>
          </w:tcPr>
          <w:p w14:paraId="29302036" w14:textId="77777777" w:rsidR="0009614F" w:rsidRDefault="0009614F" w:rsidP="007E7090"/>
        </w:tc>
        <w:tc>
          <w:tcPr>
            <w:tcW w:w="2410" w:type="dxa"/>
          </w:tcPr>
          <w:p w14:paraId="3650908F" w14:textId="77777777" w:rsidR="0009614F" w:rsidRDefault="0009614F" w:rsidP="007E7090">
            <w:r>
              <w:t>Итого с НДС 20%</w:t>
            </w:r>
          </w:p>
        </w:tc>
        <w:tc>
          <w:tcPr>
            <w:tcW w:w="2552" w:type="dxa"/>
          </w:tcPr>
          <w:p w14:paraId="4BC688BA" w14:textId="77777777" w:rsidR="0009614F" w:rsidRDefault="0009614F" w:rsidP="007E7090"/>
        </w:tc>
      </w:tr>
    </w:tbl>
    <w:p w14:paraId="0F3EB875" w14:textId="77777777" w:rsidR="0009614F" w:rsidRPr="00492007" w:rsidRDefault="0009614F" w:rsidP="0009614F"/>
    <w:p w14:paraId="743709C9" w14:textId="77777777" w:rsidR="0009614F" w:rsidRDefault="0009614F" w:rsidP="0009614F">
      <w:pPr>
        <w:tabs>
          <w:tab w:val="left" w:pos="6360"/>
          <w:tab w:val="left" w:pos="8515"/>
        </w:tabs>
        <w:autoSpaceDE w:val="0"/>
        <w:autoSpaceDN w:val="0"/>
        <w:adjustRightInd w:val="0"/>
        <w:rPr>
          <w:b/>
          <w:bCs/>
        </w:rPr>
      </w:pPr>
    </w:p>
    <w:p w14:paraId="7E7F6771" w14:textId="77777777" w:rsidR="0009614F" w:rsidRDefault="0009614F" w:rsidP="0009614F">
      <w:pPr>
        <w:tabs>
          <w:tab w:val="left" w:pos="6360"/>
          <w:tab w:val="left" w:pos="8515"/>
        </w:tabs>
        <w:autoSpaceDE w:val="0"/>
        <w:autoSpaceDN w:val="0"/>
        <w:adjustRightInd w:val="0"/>
        <w:rPr>
          <w:b/>
          <w:bCs/>
        </w:rPr>
      </w:pPr>
    </w:p>
    <w:p w14:paraId="78B04AF7" w14:textId="77777777" w:rsidR="0009614F" w:rsidRDefault="0009614F" w:rsidP="0009614F">
      <w:pPr>
        <w:tabs>
          <w:tab w:val="left" w:pos="6360"/>
          <w:tab w:val="left" w:pos="8515"/>
        </w:tabs>
        <w:autoSpaceDE w:val="0"/>
        <w:autoSpaceDN w:val="0"/>
        <w:adjustRightInd w:val="0"/>
        <w:rPr>
          <w:b/>
          <w:bCs/>
        </w:rPr>
      </w:pPr>
    </w:p>
    <w:p w14:paraId="1E38DBBF" w14:textId="77777777" w:rsidR="0009614F" w:rsidRDefault="0009614F" w:rsidP="0009614F">
      <w:pPr>
        <w:tabs>
          <w:tab w:val="left" w:pos="6360"/>
          <w:tab w:val="left" w:pos="8515"/>
        </w:tabs>
        <w:autoSpaceDE w:val="0"/>
        <w:autoSpaceDN w:val="0"/>
        <w:adjustRightInd w:val="0"/>
        <w:rPr>
          <w:b/>
          <w:bCs/>
        </w:rPr>
      </w:pPr>
    </w:p>
    <w:tbl>
      <w:tblPr>
        <w:tblW w:w="0" w:type="auto"/>
        <w:tblInd w:w="108" w:type="dxa"/>
        <w:tblLayout w:type="fixed"/>
        <w:tblLook w:val="0000" w:firstRow="0" w:lastRow="0" w:firstColumn="0" w:lastColumn="0" w:noHBand="0" w:noVBand="0"/>
      </w:tblPr>
      <w:tblGrid>
        <w:gridCol w:w="4950"/>
        <w:gridCol w:w="4950"/>
      </w:tblGrid>
      <w:tr w:rsidR="0009614F" w:rsidRPr="003504C1" w14:paraId="7D214676" w14:textId="77777777" w:rsidTr="007E7090">
        <w:trPr>
          <w:trHeight w:val="4715"/>
        </w:trPr>
        <w:tc>
          <w:tcPr>
            <w:tcW w:w="4950" w:type="dxa"/>
          </w:tcPr>
          <w:p w14:paraId="0652E52A" w14:textId="77777777" w:rsidR="0009614F" w:rsidRPr="00D600AD" w:rsidRDefault="0009614F" w:rsidP="007E7090">
            <w:pPr>
              <w:rPr>
                <w:b/>
              </w:rPr>
            </w:pPr>
            <w:r w:rsidRPr="003504C1">
              <w:rPr>
                <w:b/>
              </w:rPr>
              <w:t>ЗАКАЗЧИК:</w:t>
            </w:r>
          </w:p>
          <w:p w14:paraId="352E2745" w14:textId="77777777" w:rsidR="0009614F" w:rsidRDefault="0009614F" w:rsidP="007E7090"/>
          <w:p w14:paraId="46A53F95" w14:textId="77777777" w:rsidR="0009614F" w:rsidRPr="003504C1" w:rsidRDefault="0009614F" w:rsidP="007E7090">
            <w:r>
              <w:t>Председатель</w:t>
            </w:r>
          </w:p>
          <w:p w14:paraId="4C8515D6" w14:textId="77777777" w:rsidR="0009614F" w:rsidRPr="003504C1" w:rsidRDefault="0009614F" w:rsidP="007E7090"/>
          <w:p w14:paraId="28A3A35C" w14:textId="0D23C8F4" w:rsidR="0009614F" w:rsidRPr="003504C1" w:rsidRDefault="0009614F" w:rsidP="007E7090">
            <w:r w:rsidRPr="003504C1">
              <w:t xml:space="preserve">__________________  </w:t>
            </w:r>
            <w:r w:rsidR="009B090F">
              <w:t>Ефимович Н.А.</w:t>
            </w:r>
          </w:p>
          <w:p w14:paraId="28BEDA7D" w14:textId="77777777" w:rsidR="0009614F" w:rsidRPr="003504C1" w:rsidRDefault="0009614F" w:rsidP="007E7090"/>
          <w:p w14:paraId="3CD0ADA0" w14:textId="77777777" w:rsidR="0009614F" w:rsidRPr="003504C1" w:rsidRDefault="0009614F" w:rsidP="007E7090">
            <w:r w:rsidRPr="003504C1">
              <w:t xml:space="preserve">   М.П.</w:t>
            </w:r>
            <w:r>
              <w:t xml:space="preserve">                                                                              </w:t>
            </w:r>
          </w:p>
          <w:p w14:paraId="5F1ADE92" w14:textId="77777777" w:rsidR="0009614F" w:rsidRPr="00BA7824" w:rsidRDefault="0009614F" w:rsidP="007E7090"/>
          <w:p w14:paraId="45D04218" w14:textId="77777777" w:rsidR="0009614F" w:rsidRPr="00BA7824" w:rsidRDefault="0009614F" w:rsidP="007E7090"/>
          <w:p w14:paraId="322E25A3" w14:textId="77777777" w:rsidR="0009614F" w:rsidRPr="00BA7824" w:rsidRDefault="0009614F" w:rsidP="007E7090"/>
          <w:p w14:paraId="111D54DE" w14:textId="77777777" w:rsidR="0009614F" w:rsidRPr="00BA7824" w:rsidRDefault="0009614F" w:rsidP="007E7090"/>
          <w:p w14:paraId="10C7E77D" w14:textId="77777777" w:rsidR="0009614F" w:rsidRPr="00BA7824" w:rsidRDefault="0009614F" w:rsidP="007E7090"/>
          <w:p w14:paraId="61B75A0B" w14:textId="77777777" w:rsidR="0009614F" w:rsidRPr="0009614F" w:rsidRDefault="0009614F" w:rsidP="007E7090"/>
          <w:p w14:paraId="57197DB8" w14:textId="77777777" w:rsidR="0009614F" w:rsidRPr="00BA7824" w:rsidRDefault="0009614F" w:rsidP="007E7090"/>
          <w:p w14:paraId="6F783443" w14:textId="77777777" w:rsidR="0009614F" w:rsidRPr="00BA7824" w:rsidRDefault="0009614F" w:rsidP="007E7090"/>
          <w:p w14:paraId="2CA1A027" w14:textId="77777777" w:rsidR="0009614F" w:rsidRPr="00BA7824" w:rsidRDefault="0009614F" w:rsidP="007E7090"/>
        </w:tc>
        <w:tc>
          <w:tcPr>
            <w:tcW w:w="4950" w:type="dxa"/>
          </w:tcPr>
          <w:p w14:paraId="4F89C784" w14:textId="77777777" w:rsidR="0009614F" w:rsidRPr="00D600AD" w:rsidRDefault="0009614F" w:rsidP="007E7090">
            <w:pPr>
              <w:rPr>
                <w:b/>
              </w:rPr>
            </w:pPr>
            <w:r w:rsidRPr="003504C1">
              <w:rPr>
                <w:b/>
              </w:rPr>
              <w:t>ИСПОЛНИТЕЛЬ:</w:t>
            </w:r>
          </w:p>
          <w:p w14:paraId="73B7FA80" w14:textId="77777777" w:rsidR="0009614F" w:rsidRDefault="0009614F" w:rsidP="007E7090"/>
          <w:p w14:paraId="741201C0" w14:textId="77777777" w:rsidR="0009614F" w:rsidRDefault="0009614F" w:rsidP="007E7090">
            <w:r>
              <w:t>Должность</w:t>
            </w:r>
          </w:p>
          <w:p w14:paraId="71DA0953" w14:textId="77777777" w:rsidR="0009614F" w:rsidRPr="003504C1" w:rsidRDefault="0009614F" w:rsidP="007E7090"/>
          <w:p w14:paraId="54A4A89E" w14:textId="77777777" w:rsidR="0009614F" w:rsidRDefault="0009614F" w:rsidP="007E7090">
            <w:r w:rsidRPr="003504C1">
              <w:t>___________________(подпись)</w:t>
            </w:r>
          </w:p>
          <w:p w14:paraId="4BE58BCA" w14:textId="77777777" w:rsidR="0009614F" w:rsidRDefault="0009614F" w:rsidP="007E7090"/>
          <w:p w14:paraId="4030AEC8" w14:textId="77777777" w:rsidR="0009614F" w:rsidRPr="003504C1" w:rsidRDefault="0009614F" w:rsidP="007E7090">
            <w:r w:rsidRPr="003504C1">
              <w:t xml:space="preserve">   М.П.</w:t>
            </w:r>
          </w:p>
          <w:p w14:paraId="26AE05CD" w14:textId="77777777" w:rsidR="0009614F" w:rsidRPr="003504C1" w:rsidRDefault="0009614F" w:rsidP="007E7090"/>
        </w:tc>
      </w:tr>
    </w:tbl>
    <w:p w14:paraId="00991787" w14:textId="77777777" w:rsidR="0009614F" w:rsidRPr="000214A6" w:rsidRDefault="0009614F" w:rsidP="0009614F">
      <w:pPr>
        <w:tabs>
          <w:tab w:val="left" w:pos="6360"/>
          <w:tab w:val="left" w:pos="8515"/>
        </w:tabs>
        <w:autoSpaceDE w:val="0"/>
        <w:autoSpaceDN w:val="0"/>
        <w:adjustRightInd w:val="0"/>
        <w:rPr>
          <w:b/>
          <w:bCs/>
        </w:rPr>
      </w:pPr>
    </w:p>
    <w:p w14:paraId="0C2856DC" w14:textId="77777777" w:rsidR="0009614F" w:rsidRPr="006E65A4" w:rsidRDefault="0009614F" w:rsidP="0009614F">
      <w:pPr>
        <w:tabs>
          <w:tab w:val="left" w:pos="6360"/>
          <w:tab w:val="left" w:pos="8515"/>
        </w:tabs>
        <w:autoSpaceDE w:val="0"/>
        <w:autoSpaceDN w:val="0"/>
        <w:adjustRightInd w:val="0"/>
        <w:rPr>
          <w:b/>
          <w:bCs/>
        </w:rPr>
      </w:pPr>
    </w:p>
    <w:p w14:paraId="0298EDF9" w14:textId="77777777" w:rsidR="0009614F" w:rsidRPr="009654D0" w:rsidRDefault="0009614F" w:rsidP="0009614F">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3FEE2357" w14:textId="77777777" w:rsidR="0009614F" w:rsidRDefault="0009614F" w:rsidP="0009614F"/>
    <w:p w14:paraId="2DCE9371" w14:textId="77777777" w:rsidR="0009614F" w:rsidRPr="003936EF" w:rsidRDefault="0009614F" w:rsidP="0009614F"/>
    <w:p w14:paraId="3E6D12E6" w14:textId="77777777" w:rsidR="0009614F" w:rsidRPr="0009614F" w:rsidRDefault="0009614F" w:rsidP="00013080">
      <w:pPr>
        <w:spacing w:after="160" w:line="259" w:lineRule="auto"/>
        <w:jc w:val="right"/>
      </w:pPr>
    </w:p>
    <w:p w14:paraId="7F83A1C0" w14:textId="77777777" w:rsidR="004C57A8" w:rsidRPr="006E65A4" w:rsidRDefault="004C57A8" w:rsidP="004C57A8">
      <w:pPr>
        <w:tabs>
          <w:tab w:val="left" w:pos="6360"/>
          <w:tab w:val="left" w:pos="8515"/>
        </w:tabs>
        <w:autoSpaceDE w:val="0"/>
        <w:autoSpaceDN w:val="0"/>
        <w:adjustRightInd w:val="0"/>
        <w:rPr>
          <w:b/>
          <w:bCs/>
        </w:rPr>
      </w:pPr>
    </w:p>
    <w:p w14:paraId="29DF7194" w14:textId="77777777" w:rsidR="00807D2F" w:rsidRPr="003936EF" w:rsidRDefault="00807D2F" w:rsidP="00807D2F"/>
    <w:sectPr w:rsidR="00807D2F" w:rsidRPr="003936EF" w:rsidSect="006125D4">
      <w:headerReference w:type="default" r:id="rId12"/>
      <w:footerReference w:type="default" r:id="rId13"/>
      <w:type w:val="continuous"/>
      <w:pgSz w:w="11909" w:h="16838"/>
      <w:pgMar w:top="851" w:right="710"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4E37C" w14:textId="77777777" w:rsidR="007C3D54" w:rsidRDefault="007C3D54">
      <w:r>
        <w:separator/>
      </w:r>
    </w:p>
  </w:endnote>
  <w:endnote w:type="continuationSeparator" w:id="0">
    <w:p w14:paraId="305CA7C9" w14:textId="77777777" w:rsidR="007C3D54" w:rsidRDefault="007C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CCDF7" w14:textId="77777777" w:rsidR="00690A39" w:rsidRDefault="00690A39">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B557C" w14:textId="77777777" w:rsidR="00690A39" w:rsidRDefault="00690A39">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9FC3E" w14:textId="77777777" w:rsidR="007C3D54" w:rsidRDefault="007C3D54">
      <w:r>
        <w:separator/>
      </w:r>
    </w:p>
  </w:footnote>
  <w:footnote w:type="continuationSeparator" w:id="0">
    <w:p w14:paraId="7B99C124" w14:textId="77777777" w:rsidR="007C3D54" w:rsidRDefault="007C3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2E76C" w14:textId="77777777" w:rsidR="00690A39" w:rsidRDefault="00690A39">
    <w:pPr>
      <w:pStyle w:val="aa"/>
      <w:framePr w:wrap="around" w:vAnchor="text" w:hAnchor="margin" w:xAlign="right" w:y="1"/>
      <w:rPr>
        <w:rStyle w:val="ac"/>
        <w:color w:val="FFFFFF"/>
      </w:rPr>
    </w:pPr>
    <w:r>
      <w:rPr>
        <w:rStyle w:val="ac"/>
      </w:rPr>
      <w:fldChar w:fldCharType="begin"/>
    </w:r>
    <w:r>
      <w:rPr>
        <w:rStyle w:val="ac"/>
      </w:rPr>
      <w:instrText xml:space="preserve"> PAGE </w:instrText>
    </w:r>
    <w:r>
      <w:rPr>
        <w:rStyle w:val="ac"/>
      </w:rPr>
      <w:fldChar w:fldCharType="separate"/>
    </w:r>
    <w:r>
      <w:rPr>
        <w:rStyle w:val="ac"/>
        <w:noProof/>
      </w:rPr>
      <w:t>25</w:t>
    </w:r>
    <w:r>
      <w:rPr>
        <w:rStyle w:val="ac"/>
      </w:rPr>
      <w:fldChar w:fldCharType="end"/>
    </w:r>
  </w:p>
  <w:p w14:paraId="73C512CB" w14:textId="77777777" w:rsidR="00690A39" w:rsidRPr="00DA39C5" w:rsidRDefault="00690A39">
    <w:pPr>
      <w:pStyle w:val="aa"/>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C247F" w14:textId="77777777" w:rsidR="00690A39" w:rsidRDefault="00690A39" w:rsidP="004E11C7">
    <w:pPr>
      <w:pStyle w:val="aa"/>
      <w:framePr w:wrap="around" w:vAnchor="text" w:hAnchor="page" w:x="10873" w:y="145"/>
      <w:rPr>
        <w:rStyle w:val="ac"/>
        <w:color w:val="FFFFFF"/>
      </w:rPr>
    </w:pPr>
    <w:r>
      <w:rPr>
        <w:rStyle w:val="ac"/>
      </w:rPr>
      <w:fldChar w:fldCharType="begin"/>
    </w:r>
    <w:r>
      <w:rPr>
        <w:rStyle w:val="ac"/>
      </w:rPr>
      <w:instrText xml:space="preserve"> PAGE </w:instrText>
    </w:r>
    <w:r>
      <w:rPr>
        <w:rStyle w:val="ac"/>
      </w:rPr>
      <w:fldChar w:fldCharType="separate"/>
    </w:r>
    <w:r>
      <w:rPr>
        <w:rStyle w:val="ac"/>
        <w:noProof/>
      </w:rPr>
      <w:t>37</w:t>
    </w:r>
    <w:r>
      <w:rPr>
        <w:rStyle w:val="ac"/>
      </w:rPr>
      <w:fldChar w:fldCharType="end"/>
    </w:r>
  </w:p>
  <w:p w14:paraId="59A1063C" w14:textId="77777777" w:rsidR="00690A39" w:rsidRDefault="00690A39">
    <w:pPr>
      <w:pStyle w:val="aa"/>
      <w:pBdr>
        <w:bottom w:val="single" w:sz="4" w:space="1" w:color="auto"/>
      </w:pBdr>
      <w:ind w:right="360"/>
      <w:jc w:val="center"/>
      <w:rPr>
        <w:i/>
      </w:rPr>
    </w:pPr>
  </w:p>
  <w:p w14:paraId="11790D6E" w14:textId="77777777" w:rsidR="00690A39" w:rsidRDefault="00690A39">
    <w:pPr>
      <w:pStyle w:val="aa"/>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4D51363"/>
    <w:multiLevelType w:val="multilevel"/>
    <w:tmpl w:val="D3D2ACBA"/>
    <w:lvl w:ilvl="0">
      <w:start w:val="5"/>
      <w:numFmt w:val="decimal"/>
      <w:lvlText w:val="%1."/>
      <w:lvlJc w:val="left"/>
      <w:pPr>
        <w:tabs>
          <w:tab w:val="num" w:pos="360"/>
        </w:tabs>
        <w:ind w:left="360" w:hanging="360"/>
      </w:pPr>
    </w:lvl>
    <w:lvl w:ilvl="1">
      <w:start w:val="1"/>
      <w:numFmt w:val="decimal"/>
      <w:lvlText w:val="%1.%2."/>
      <w:lvlJc w:val="left"/>
      <w:pPr>
        <w:tabs>
          <w:tab w:val="num" w:pos="1495"/>
        </w:tabs>
        <w:ind w:left="1495"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60068BB"/>
    <w:multiLevelType w:val="multilevel"/>
    <w:tmpl w:val="A266BB50"/>
    <w:lvl w:ilvl="0">
      <w:start w:val="1"/>
      <w:numFmt w:val="decimal"/>
      <w:lvlText w:val="%1."/>
      <w:lvlJc w:val="left"/>
      <w:pPr>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7A6DB3"/>
    <w:multiLevelType w:val="multilevel"/>
    <w:tmpl w:val="8F4C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1FB80BB1"/>
    <w:multiLevelType w:val="hybridMultilevel"/>
    <w:tmpl w:val="CBC6000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15:restartNumberingAfterBreak="0">
    <w:nsid w:val="24D35E1B"/>
    <w:multiLevelType w:val="multilevel"/>
    <w:tmpl w:val="EB9A2ACE"/>
    <w:lvl w:ilvl="0">
      <w:start w:val="1"/>
      <w:numFmt w:val="decimal"/>
      <w:lvlText w:val="%1."/>
      <w:lvlJc w:val="left"/>
      <w:pPr>
        <w:ind w:left="405" w:hanging="405"/>
      </w:pPr>
      <w:rPr>
        <w:rFonts w:ascii="Times New Roman" w:hAnsi="Times New Roman" w:cs="Times New Roman" w:hint="default"/>
        <w:color w:val="000000"/>
        <w:sz w:val="24"/>
      </w:rPr>
    </w:lvl>
    <w:lvl w:ilvl="1">
      <w:start w:val="1"/>
      <w:numFmt w:val="decimal"/>
      <w:lvlText w:val="%1.%2."/>
      <w:lvlJc w:val="left"/>
      <w:pPr>
        <w:ind w:left="405" w:hanging="405"/>
      </w:pPr>
      <w:rPr>
        <w:rFonts w:ascii="Times New Roman" w:hAnsi="Times New Roman" w:cs="Times New Roman" w:hint="default"/>
        <w:color w:val="000000"/>
        <w:sz w:val="24"/>
      </w:rPr>
    </w:lvl>
    <w:lvl w:ilvl="2">
      <w:start w:val="1"/>
      <w:numFmt w:val="decimal"/>
      <w:lvlText w:val="%1.%2.%3."/>
      <w:lvlJc w:val="left"/>
      <w:pPr>
        <w:ind w:left="720" w:hanging="720"/>
      </w:pPr>
      <w:rPr>
        <w:rFonts w:ascii="Times New Roman" w:hAnsi="Times New Roman" w:cs="Times New Roman" w:hint="default"/>
        <w:color w:val="000000"/>
        <w:sz w:val="24"/>
      </w:rPr>
    </w:lvl>
    <w:lvl w:ilvl="3">
      <w:start w:val="1"/>
      <w:numFmt w:val="decimal"/>
      <w:lvlText w:val="%1.%2.%3.%4."/>
      <w:lvlJc w:val="left"/>
      <w:pPr>
        <w:ind w:left="720" w:hanging="720"/>
      </w:pPr>
      <w:rPr>
        <w:rFonts w:ascii="Times New Roman" w:hAnsi="Times New Roman" w:cs="Times New Roman" w:hint="default"/>
        <w:color w:val="000000"/>
        <w:sz w:val="24"/>
      </w:rPr>
    </w:lvl>
    <w:lvl w:ilvl="4">
      <w:start w:val="1"/>
      <w:numFmt w:val="decimal"/>
      <w:lvlText w:val="%1.%2.%3.%4.%5."/>
      <w:lvlJc w:val="left"/>
      <w:pPr>
        <w:ind w:left="1080" w:hanging="1080"/>
      </w:pPr>
      <w:rPr>
        <w:rFonts w:ascii="Times New Roman" w:hAnsi="Times New Roman" w:cs="Times New Roman" w:hint="default"/>
        <w:color w:val="000000"/>
        <w:sz w:val="24"/>
      </w:rPr>
    </w:lvl>
    <w:lvl w:ilvl="5">
      <w:start w:val="1"/>
      <w:numFmt w:val="decimal"/>
      <w:lvlText w:val="%1.%2.%3.%4.%5.%6."/>
      <w:lvlJc w:val="left"/>
      <w:pPr>
        <w:ind w:left="1080" w:hanging="1080"/>
      </w:pPr>
      <w:rPr>
        <w:rFonts w:ascii="Times New Roman" w:hAnsi="Times New Roman" w:cs="Times New Roman" w:hint="default"/>
        <w:color w:val="000000"/>
        <w:sz w:val="24"/>
      </w:rPr>
    </w:lvl>
    <w:lvl w:ilvl="6">
      <w:start w:val="1"/>
      <w:numFmt w:val="decimal"/>
      <w:lvlText w:val="%1.%2.%3.%4.%5.%6.%7."/>
      <w:lvlJc w:val="left"/>
      <w:pPr>
        <w:ind w:left="1440" w:hanging="1440"/>
      </w:pPr>
      <w:rPr>
        <w:rFonts w:ascii="Times New Roman" w:hAnsi="Times New Roman" w:cs="Times New Roman" w:hint="default"/>
        <w:color w:val="000000"/>
        <w:sz w:val="24"/>
      </w:rPr>
    </w:lvl>
    <w:lvl w:ilvl="7">
      <w:start w:val="1"/>
      <w:numFmt w:val="decimal"/>
      <w:lvlText w:val="%1.%2.%3.%4.%5.%6.%7.%8."/>
      <w:lvlJc w:val="left"/>
      <w:pPr>
        <w:ind w:left="1440" w:hanging="1440"/>
      </w:pPr>
      <w:rPr>
        <w:rFonts w:ascii="Times New Roman" w:hAnsi="Times New Roman" w:cs="Times New Roman" w:hint="default"/>
        <w:color w:val="000000"/>
        <w:sz w:val="24"/>
      </w:rPr>
    </w:lvl>
    <w:lvl w:ilvl="8">
      <w:start w:val="1"/>
      <w:numFmt w:val="decimal"/>
      <w:lvlText w:val="%1.%2.%3.%4.%5.%6.%7.%8.%9."/>
      <w:lvlJc w:val="left"/>
      <w:pPr>
        <w:ind w:left="1800" w:hanging="1800"/>
      </w:pPr>
      <w:rPr>
        <w:rFonts w:ascii="Times New Roman" w:hAnsi="Times New Roman" w:cs="Times New Roman" w:hint="default"/>
        <w:color w:val="000000"/>
        <w:sz w:val="24"/>
      </w:rPr>
    </w:lvl>
  </w:abstractNum>
  <w:abstractNum w:abstractNumId="9" w15:restartNumberingAfterBreak="0">
    <w:nsid w:val="2875580B"/>
    <w:multiLevelType w:val="hybridMultilevel"/>
    <w:tmpl w:val="7CF0A6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B0349DB"/>
    <w:multiLevelType w:val="multilevel"/>
    <w:tmpl w:val="4B1C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732DE0"/>
    <w:multiLevelType w:val="multilevel"/>
    <w:tmpl w:val="89EA3F70"/>
    <w:lvl w:ilvl="0">
      <w:start w:val="1"/>
      <w:numFmt w:val="decimal"/>
      <w:lvlText w:val="%1."/>
      <w:lvlJc w:val="left"/>
      <w:pPr>
        <w:ind w:left="1109" w:hanging="400"/>
      </w:pPr>
      <w:rPr>
        <w:rFonts w:hint="default"/>
        <w:b/>
      </w:rPr>
    </w:lvl>
    <w:lvl w:ilvl="1">
      <w:start w:val="4"/>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30B97618"/>
    <w:multiLevelType w:val="singleLevel"/>
    <w:tmpl w:val="7C125CA6"/>
    <w:lvl w:ilvl="0">
      <w:start w:val="1"/>
      <w:numFmt w:val="decimal"/>
      <w:lvlText w:val="3.%1."/>
      <w:legacy w:legacy="1" w:legacySpace="0" w:legacyIndent="518"/>
      <w:lvlJc w:val="left"/>
      <w:rPr>
        <w:rFonts w:ascii="Times New Roman" w:hAnsi="Times New Roman" w:cs="Times New Roman" w:hint="default"/>
        <w:strike w:val="0"/>
      </w:rPr>
    </w:lvl>
  </w:abstractNum>
  <w:abstractNum w:abstractNumId="14" w15:restartNumberingAfterBreak="0">
    <w:nsid w:val="35D724BF"/>
    <w:multiLevelType w:val="hybridMultilevel"/>
    <w:tmpl w:val="D97AAF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FD4217"/>
    <w:multiLevelType w:val="hybridMultilevel"/>
    <w:tmpl w:val="9E22F068"/>
    <w:lvl w:ilvl="0" w:tplc="E0F820F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8" w15:restartNumberingAfterBreak="0">
    <w:nsid w:val="3E0D433C"/>
    <w:multiLevelType w:val="hybridMultilevel"/>
    <w:tmpl w:val="CD34D5FE"/>
    <w:lvl w:ilvl="0" w:tplc="F24848C4">
      <w:start w:val="1"/>
      <w:numFmt w:val="decimal"/>
      <w:pStyle w:val="a"/>
      <w:lvlText w:val="2.%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9"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0"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F51477"/>
    <w:multiLevelType w:val="multilevel"/>
    <w:tmpl w:val="A1060D6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3E7A58"/>
    <w:multiLevelType w:val="hybridMultilevel"/>
    <w:tmpl w:val="9D320A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6" w15:restartNumberingAfterBreak="0">
    <w:nsid w:val="657E5D17"/>
    <w:multiLevelType w:val="hybridMultilevel"/>
    <w:tmpl w:val="0400B2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303FB2"/>
    <w:multiLevelType w:val="hybridMultilevel"/>
    <w:tmpl w:val="8582491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9"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2" w15:restartNumberingAfterBreak="0">
    <w:nsid w:val="6ED35B7B"/>
    <w:multiLevelType w:val="multilevel"/>
    <w:tmpl w:val="A788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D70EF"/>
    <w:multiLevelType w:val="multilevel"/>
    <w:tmpl w:val="50A4FE0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16cid:durableId="101925951">
    <w:abstractNumId w:val="25"/>
  </w:num>
  <w:num w:numId="2" w16cid:durableId="1711681821">
    <w:abstractNumId w:val="35"/>
  </w:num>
  <w:num w:numId="3" w16cid:durableId="1626306279">
    <w:abstractNumId w:val="19"/>
  </w:num>
  <w:num w:numId="4" w16cid:durableId="1573194329">
    <w:abstractNumId w:val="6"/>
  </w:num>
  <w:num w:numId="5" w16cid:durableId="585068600">
    <w:abstractNumId w:val="31"/>
  </w:num>
  <w:num w:numId="6" w16cid:durableId="633371717">
    <w:abstractNumId w:val="17"/>
  </w:num>
  <w:num w:numId="7" w16cid:durableId="988634806">
    <w:abstractNumId w:val="15"/>
  </w:num>
  <w:num w:numId="8" w16cid:durableId="1275165754">
    <w:abstractNumId w:val="20"/>
  </w:num>
  <w:num w:numId="9" w16cid:durableId="1725913121">
    <w:abstractNumId w:val="4"/>
  </w:num>
  <w:num w:numId="10" w16cid:durableId="1808622731">
    <w:abstractNumId w:val="20"/>
  </w:num>
  <w:num w:numId="11" w16cid:durableId="449739852">
    <w:abstractNumId w:val="21"/>
  </w:num>
  <w:num w:numId="12" w16cid:durableId="286357930">
    <w:abstractNumId w:val="23"/>
    <w:lvlOverride w:ilvl="0">
      <w:lvl w:ilvl="0">
        <w:numFmt w:val="decimal"/>
        <w:lvlText w:val="%1."/>
        <w:lvlJc w:val="left"/>
      </w:lvl>
    </w:lvlOverride>
  </w:num>
  <w:num w:numId="13" w16cid:durableId="130682256">
    <w:abstractNumId w:val="23"/>
    <w:lvlOverride w:ilvl="0">
      <w:lvl w:ilvl="0">
        <w:numFmt w:val="decimal"/>
        <w:lvlText w:val="%1."/>
        <w:lvlJc w:val="left"/>
      </w:lvl>
    </w:lvlOverride>
  </w:num>
  <w:num w:numId="14" w16cid:durableId="558857217">
    <w:abstractNumId w:val="23"/>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16cid:durableId="719206003">
    <w:abstractNumId w:val="11"/>
  </w:num>
  <w:num w:numId="16" w16cid:durableId="1914897152">
    <w:abstractNumId w:val="27"/>
  </w:num>
  <w:num w:numId="17" w16cid:durableId="1978223265">
    <w:abstractNumId w:val="30"/>
  </w:num>
  <w:num w:numId="18" w16cid:durableId="302932465">
    <w:abstractNumId w:val="3"/>
  </w:num>
  <w:num w:numId="19" w16cid:durableId="1951550799">
    <w:abstractNumId w:val="34"/>
  </w:num>
  <w:num w:numId="20" w16cid:durableId="1690178489">
    <w:abstractNumId w:val="29"/>
  </w:num>
  <w:num w:numId="21" w16cid:durableId="1372850751">
    <w:abstractNumId w:val="28"/>
  </w:num>
  <w:num w:numId="22" w16cid:durableId="606498898">
    <w:abstractNumId w:val="7"/>
  </w:num>
  <w:num w:numId="23" w16cid:durableId="1722627300">
    <w:abstractNumId w:val="13"/>
  </w:num>
  <w:num w:numId="24" w16cid:durableId="1718238811">
    <w:abstractNumId w:val="24"/>
  </w:num>
  <w:num w:numId="25" w16cid:durableId="507015889">
    <w:abstractNumId w:val="26"/>
  </w:num>
  <w:num w:numId="26" w16cid:durableId="896286663">
    <w:abstractNumId w:val="9"/>
  </w:num>
  <w:num w:numId="27" w16cid:durableId="962345874">
    <w:abstractNumId w:val="14"/>
  </w:num>
  <w:num w:numId="28" w16cid:durableId="1000620834">
    <w:abstractNumId w:val="2"/>
  </w:num>
  <w:num w:numId="29" w16cid:durableId="714818444">
    <w:abstractNumId w:val="32"/>
  </w:num>
  <w:num w:numId="30" w16cid:durableId="1908877404">
    <w:abstractNumId w:val="10"/>
  </w:num>
  <w:num w:numId="31" w16cid:durableId="72515241">
    <w:abstractNumId w:val="5"/>
  </w:num>
  <w:num w:numId="32" w16cid:durableId="198222923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854759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486417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01777523">
    <w:abstractNumId w:val="8"/>
  </w:num>
  <w:num w:numId="36" w16cid:durableId="871722824">
    <w:abstractNumId w:val="33"/>
  </w:num>
  <w:num w:numId="37" w16cid:durableId="148689723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12192789">
    <w:abstractNumId w:val="18"/>
  </w:num>
  <w:num w:numId="39" w16cid:durableId="188109260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4161"/>
    <w:rsid w:val="000054FB"/>
    <w:rsid w:val="00005C7B"/>
    <w:rsid w:val="000063CD"/>
    <w:rsid w:val="00006E97"/>
    <w:rsid w:val="00010A47"/>
    <w:rsid w:val="00010E44"/>
    <w:rsid w:val="000110C9"/>
    <w:rsid w:val="000116DB"/>
    <w:rsid w:val="0001275F"/>
    <w:rsid w:val="00013080"/>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698F"/>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1961"/>
    <w:rsid w:val="0007231C"/>
    <w:rsid w:val="000730E8"/>
    <w:rsid w:val="0007331B"/>
    <w:rsid w:val="00073EB1"/>
    <w:rsid w:val="0007463D"/>
    <w:rsid w:val="00074936"/>
    <w:rsid w:val="00075540"/>
    <w:rsid w:val="00075581"/>
    <w:rsid w:val="00075F40"/>
    <w:rsid w:val="00077369"/>
    <w:rsid w:val="00077800"/>
    <w:rsid w:val="00077B2C"/>
    <w:rsid w:val="00077F09"/>
    <w:rsid w:val="00081C4E"/>
    <w:rsid w:val="00081F29"/>
    <w:rsid w:val="00082558"/>
    <w:rsid w:val="00083F3F"/>
    <w:rsid w:val="000874C5"/>
    <w:rsid w:val="000875FD"/>
    <w:rsid w:val="00087AED"/>
    <w:rsid w:val="000912A3"/>
    <w:rsid w:val="0009614F"/>
    <w:rsid w:val="00096F40"/>
    <w:rsid w:val="00097177"/>
    <w:rsid w:val="00097460"/>
    <w:rsid w:val="00097BD3"/>
    <w:rsid w:val="000A0A7C"/>
    <w:rsid w:val="000A0E66"/>
    <w:rsid w:val="000A113F"/>
    <w:rsid w:val="000A1DDD"/>
    <w:rsid w:val="000A1F31"/>
    <w:rsid w:val="000A2461"/>
    <w:rsid w:val="000A4ED5"/>
    <w:rsid w:val="000A5E4E"/>
    <w:rsid w:val="000A5F13"/>
    <w:rsid w:val="000A7402"/>
    <w:rsid w:val="000B04C5"/>
    <w:rsid w:val="000B1E0D"/>
    <w:rsid w:val="000B2C39"/>
    <w:rsid w:val="000B3B72"/>
    <w:rsid w:val="000B3B7A"/>
    <w:rsid w:val="000B3B9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C7172"/>
    <w:rsid w:val="000D0AC5"/>
    <w:rsid w:val="000D145F"/>
    <w:rsid w:val="000D14B7"/>
    <w:rsid w:val="000D259F"/>
    <w:rsid w:val="000D2CA4"/>
    <w:rsid w:val="000D2F57"/>
    <w:rsid w:val="000D4323"/>
    <w:rsid w:val="000D4800"/>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C91"/>
    <w:rsid w:val="00116DC5"/>
    <w:rsid w:val="001173B6"/>
    <w:rsid w:val="00117557"/>
    <w:rsid w:val="0012021F"/>
    <w:rsid w:val="00120329"/>
    <w:rsid w:val="0012037D"/>
    <w:rsid w:val="001204AC"/>
    <w:rsid w:val="00120645"/>
    <w:rsid w:val="001208E2"/>
    <w:rsid w:val="00120980"/>
    <w:rsid w:val="00124099"/>
    <w:rsid w:val="00124668"/>
    <w:rsid w:val="00124B8F"/>
    <w:rsid w:val="00124C3E"/>
    <w:rsid w:val="001251EF"/>
    <w:rsid w:val="00125B9E"/>
    <w:rsid w:val="00125EEC"/>
    <w:rsid w:val="00126A52"/>
    <w:rsid w:val="00126D38"/>
    <w:rsid w:val="001271FF"/>
    <w:rsid w:val="00127B0B"/>
    <w:rsid w:val="001336A8"/>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8A3"/>
    <w:rsid w:val="00144CAD"/>
    <w:rsid w:val="00144FD3"/>
    <w:rsid w:val="00146A09"/>
    <w:rsid w:val="00146A8B"/>
    <w:rsid w:val="00146AEE"/>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0DC6"/>
    <w:rsid w:val="001716C2"/>
    <w:rsid w:val="00171A42"/>
    <w:rsid w:val="0017312E"/>
    <w:rsid w:val="001738EC"/>
    <w:rsid w:val="00174EF8"/>
    <w:rsid w:val="001751C9"/>
    <w:rsid w:val="001759AA"/>
    <w:rsid w:val="00175BAF"/>
    <w:rsid w:val="00175D02"/>
    <w:rsid w:val="001765BB"/>
    <w:rsid w:val="00176972"/>
    <w:rsid w:val="00176AA7"/>
    <w:rsid w:val="001774C1"/>
    <w:rsid w:val="00180035"/>
    <w:rsid w:val="00180304"/>
    <w:rsid w:val="00180524"/>
    <w:rsid w:val="00181AB4"/>
    <w:rsid w:val="00181EC8"/>
    <w:rsid w:val="00182699"/>
    <w:rsid w:val="00182B00"/>
    <w:rsid w:val="00183217"/>
    <w:rsid w:val="00184D91"/>
    <w:rsid w:val="00184DB5"/>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0857"/>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1B8"/>
    <w:rsid w:val="0021388E"/>
    <w:rsid w:val="002142ED"/>
    <w:rsid w:val="0021453E"/>
    <w:rsid w:val="00215385"/>
    <w:rsid w:val="0021624D"/>
    <w:rsid w:val="00216E5E"/>
    <w:rsid w:val="00220236"/>
    <w:rsid w:val="0022194B"/>
    <w:rsid w:val="00221E0E"/>
    <w:rsid w:val="0022225A"/>
    <w:rsid w:val="00222A66"/>
    <w:rsid w:val="002235AA"/>
    <w:rsid w:val="00223EF9"/>
    <w:rsid w:val="002241EF"/>
    <w:rsid w:val="002243AF"/>
    <w:rsid w:val="0022467B"/>
    <w:rsid w:val="0022504F"/>
    <w:rsid w:val="00225BC8"/>
    <w:rsid w:val="00225D96"/>
    <w:rsid w:val="00226F4C"/>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17F5"/>
    <w:rsid w:val="00252A65"/>
    <w:rsid w:val="002534FF"/>
    <w:rsid w:val="00254637"/>
    <w:rsid w:val="0025464C"/>
    <w:rsid w:val="00256159"/>
    <w:rsid w:val="00257466"/>
    <w:rsid w:val="00257E9C"/>
    <w:rsid w:val="00260095"/>
    <w:rsid w:val="002600A4"/>
    <w:rsid w:val="00263E49"/>
    <w:rsid w:val="00264505"/>
    <w:rsid w:val="00265226"/>
    <w:rsid w:val="0026771F"/>
    <w:rsid w:val="0027002F"/>
    <w:rsid w:val="002700FE"/>
    <w:rsid w:val="00270536"/>
    <w:rsid w:val="002708C8"/>
    <w:rsid w:val="00270BE3"/>
    <w:rsid w:val="00271B85"/>
    <w:rsid w:val="00271D1A"/>
    <w:rsid w:val="00272EF5"/>
    <w:rsid w:val="0027329E"/>
    <w:rsid w:val="00273516"/>
    <w:rsid w:val="002741D1"/>
    <w:rsid w:val="00275539"/>
    <w:rsid w:val="00275F16"/>
    <w:rsid w:val="0027669F"/>
    <w:rsid w:val="00277442"/>
    <w:rsid w:val="002777E6"/>
    <w:rsid w:val="0028016F"/>
    <w:rsid w:val="00280785"/>
    <w:rsid w:val="00280E1A"/>
    <w:rsid w:val="002813C4"/>
    <w:rsid w:val="002827DC"/>
    <w:rsid w:val="00283D61"/>
    <w:rsid w:val="00283FFD"/>
    <w:rsid w:val="00284930"/>
    <w:rsid w:val="00285EFF"/>
    <w:rsid w:val="00286377"/>
    <w:rsid w:val="00290EF6"/>
    <w:rsid w:val="002920E0"/>
    <w:rsid w:val="002930F9"/>
    <w:rsid w:val="00293730"/>
    <w:rsid w:val="00295749"/>
    <w:rsid w:val="002958EB"/>
    <w:rsid w:val="00295FC2"/>
    <w:rsid w:val="00295FDC"/>
    <w:rsid w:val="0029625D"/>
    <w:rsid w:val="002972DF"/>
    <w:rsid w:val="002A129E"/>
    <w:rsid w:val="002A145A"/>
    <w:rsid w:val="002A1E9E"/>
    <w:rsid w:val="002A1F59"/>
    <w:rsid w:val="002A243A"/>
    <w:rsid w:val="002A2DC1"/>
    <w:rsid w:val="002A32A6"/>
    <w:rsid w:val="002A3F93"/>
    <w:rsid w:val="002A5FBC"/>
    <w:rsid w:val="002A740B"/>
    <w:rsid w:val="002A79A9"/>
    <w:rsid w:val="002B0544"/>
    <w:rsid w:val="002B1299"/>
    <w:rsid w:val="002B13F1"/>
    <w:rsid w:val="002B1DAE"/>
    <w:rsid w:val="002B3C1D"/>
    <w:rsid w:val="002B40F8"/>
    <w:rsid w:val="002B454E"/>
    <w:rsid w:val="002B4B9A"/>
    <w:rsid w:val="002B52B2"/>
    <w:rsid w:val="002B5E9C"/>
    <w:rsid w:val="002B66D3"/>
    <w:rsid w:val="002B7D0A"/>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2A9E"/>
    <w:rsid w:val="002E3179"/>
    <w:rsid w:val="002E325D"/>
    <w:rsid w:val="002E3E52"/>
    <w:rsid w:val="002E4BC1"/>
    <w:rsid w:val="002E5144"/>
    <w:rsid w:val="002E5FB7"/>
    <w:rsid w:val="002E6D15"/>
    <w:rsid w:val="002E75C1"/>
    <w:rsid w:val="002E7C8D"/>
    <w:rsid w:val="002F0055"/>
    <w:rsid w:val="002F03A7"/>
    <w:rsid w:val="002F12DE"/>
    <w:rsid w:val="002F1449"/>
    <w:rsid w:val="002F1597"/>
    <w:rsid w:val="002F22EB"/>
    <w:rsid w:val="002F276D"/>
    <w:rsid w:val="002F29BA"/>
    <w:rsid w:val="002F30AC"/>
    <w:rsid w:val="002F40EA"/>
    <w:rsid w:val="002F412D"/>
    <w:rsid w:val="002F4CF9"/>
    <w:rsid w:val="002F52EA"/>
    <w:rsid w:val="002F57C7"/>
    <w:rsid w:val="002F5B3E"/>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A9"/>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717"/>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8CF"/>
    <w:rsid w:val="00387B61"/>
    <w:rsid w:val="00387DA9"/>
    <w:rsid w:val="00390EE5"/>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42DB"/>
    <w:rsid w:val="003A594A"/>
    <w:rsid w:val="003A5BBA"/>
    <w:rsid w:val="003A5F7F"/>
    <w:rsid w:val="003A6908"/>
    <w:rsid w:val="003A7857"/>
    <w:rsid w:val="003A7BB0"/>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49FF"/>
    <w:rsid w:val="003C62C8"/>
    <w:rsid w:val="003D1720"/>
    <w:rsid w:val="003D1D37"/>
    <w:rsid w:val="003D448E"/>
    <w:rsid w:val="003D47CC"/>
    <w:rsid w:val="003D4F51"/>
    <w:rsid w:val="003D64A7"/>
    <w:rsid w:val="003D65F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13C"/>
    <w:rsid w:val="003F73E5"/>
    <w:rsid w:val="0040052F"/>
    <w:rsid w:val="00400597"/>
    <w:rsid w:val="00400C5A"/>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12D3"/>
    <w:rsid w:val="00422393"/>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967"/>
    <w:rsid w:val="00437E1A"/>
    <w:rsid w:val="004409F1"/>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F88"/>
    <w:rsid w:val="00455FB4"/>
    <w:rsid w:val="0045647A"/>
    <w:rsid w:val="004565E9"/>
    <w:rsid w:val="00457EEA"/>
    <w:rsid w:val="0046304D"/>
    <w:rsid w:val="004636AA"/>
    <w:rsid w:val="00464059"/>
    <w:rsid w:val="004642B7"/>
    <w:rsid w:val="0046465C"/>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39D0"/>
    <w:rsid w:val="004845C4"/>
    <w:rsid w:val="00484E7C"/>
    <w:rsid w:val="004856DD"/>
    <w:rsid w:val="00485B98"/>
    <w:rsid w:val="004871E8"/>
    <w:rsid w:val="004876A3"/>
    <w:rsid w:val="00487E43"/>
    <w:rsid w:val="00492B2C"/>
    <w:rsid w:val="00493B41"/>
    <w:rsid w:val="00494A09"/>
    <w:rsid w:val="00496562"/>
    <w:rsid w:val="00496FB6"/>
    <w:rsid w:val="00497787"/>
    <w:rsid w:val="004A2222"/>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326"/>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62F"/>
    <w:rsid w:val="004D1D53"/>
    <w:rsid w:val="004D2C59"/>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2B8"/>
    <w:rsid w:val="004F2CFB"/>
    <w:rsid w:val="004F4BA8"/>
    <w:rsid w:val="004F4E78"/>
    <w:rsid w:val="004F5981"/>
    <w:rsid w:val="004F6A81"/>
    <w:rsid w:val="004F6C15"/>
    <w:rsid w:val="004F6DAD"/>
    <w:rsid w:val="004F7A53"/>
    <w:rsid w:val="004F7E41"/>
    <w:rsid w:val="00500112"/>
    <w:rsid w:val="00500198"/>
    <w:rsid w:val="005020C9"/>
    <w:rsid w:val="0050270B"/>
    <w:rsid w:val="005027E9"/>
    <w:rsid w:val="00502B4B"/>
    <w:rsid w:val="00503E67"/>
    <w:rsid w:val="00504FE9"/>
    <w:rsid w:val="005054AB"/>
    <w:rsid w:val="005069A7"/>
    <w:rsid w:val="005076A2"/>
    <w:rsid w:val="005076FE"/>
    <w:rsid w:val="00507E4B"/>
    <w:rsid w:val="00510253"/>
    <w:rsid w:val="00510781"/>
    <w:rsid w:val="0051084C"/>
    <w:rsid w:val="00510F48"/>
    <w:rsid w:val="0051144C"/>
    <w:rsid w:val="0051159A"/>
    <w:rsid w:val="0051208F"/>
    <w:rsid w:val="005133F5"/>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26E2D"/>
    <w:rsid w:val="00530271"/>
    <w:rsid w:val="00530844"/>
    <w:rsid w:val="00531974"/>
    <w:rsid w:val="00531C46"/>
    <w:rsid w:val="00532E64"/>
    <w:rsid w:val="00532F82"/>
    <w:rsid w:val="005330E3"/>
    <w:rsid w:val="005332CE"/>
    <w:rsid w:val="00533EA9"/>
    <w:rsid w:val="00534941"/>
    <w:rsid w:val="00534AB7"/>
    <w:rsid w:val="00535000"/>
    <w:rsid w:val="00535BD0"/>
    <w:rsid w:val="0053726D"/>
    <w:rsid w:val="0054043C"/>
    <w:rsid w:val="00540AF5"/>
    <w:rsid w:val="00540E16"/>
    <w:rsid w:val="00542839"/>
    <w:rsid w:val="00542933"/>
    <w:rsid w:val="00543E39"/>
    <w:rsid w:val="00544B72"/>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879"/>
    <w:rsid w:val="00584AD1"/>
    <w:rsid w:val="00584EE8"/>
    <w:rsid w:val="00586C53"/>
    <w:rsid w:val="005877F9"/>
    <w:rsid w:val="005906A8"/>
    <w:rsid w:val="005907B7"/>
    <w:rsid w:val="00590D8A"/>
    <w:rsid w:val="005911C6"/>
    <w:rsid w:val="00591D46"/>
    <w:rsid w:val="0059451B"/>
    <w:rsid w:val="005952A0"/>
    <w:rsid w:val="00595918"/>
    <w:rsid w:val="00595D81"/>
    <w:rsid w:val="00595D82"/>
    <w:rsid w:val="005968B8"/>
    <w:rsid w:val="00597E39"/>
    <w:rsid w:val="005A1BF0"/>
    <w:rsid w:val="005A2391"/>
    <w:rsid w:val="005A29F1"/>
    <w:rsid w:val="005A3FEA"/>
    <w:rsid w:val="005A4DBA"/>
    <w:rsid w:val="005A5158"/>
    <w:rsid w:val="005A55EE"/>
    <w:rsid w:val="005A5899"/>
    <w:rsid w:val="005A69CE"/>
    <w:rsid w:val="005A70C6"/>
    <w:rsid w:val="005A7824"/>
    <w:rsid w:val="005B062C"/>
    <w:rsid w:val="005B1C47"/>
    <w:rsid w:val="005B2151"/>
    <w:rsid w:val="005B21DA"/>
    <w:rsid w:val="005B28A3"/>
    <w:rsid w:val="005B2930"/>
    <w:rsid w:val="005B3843"/>
    <w:rsid w:val="005B5CFF"/>
    <w:rsid w:val="005B6278"/>
    <w:rsid w:val="005B62E7"/>
    <w:rsid w:val="005B6CB8"/>
    <w:rsid w:val="005B6FF2"/>
    <w:rsid w:val="005B7516"/>
    <w:rsid w:val="005B7A06"/>
    <w:rsid w:val="005C0EFE"/>
    <w:rsid w:val="005C102F"/>
    <w:rsid w:val="005C17EA"/>
    <w:rsid w:val="005C1A14"/>
    <w:rsid w:val="005C35C1"/>
    <w:rsid w:val="005C410E"/>
    <w:rsid w:val="005C419E"/>
    <w:rsid w:val="005C5B85"/>
    <w:rsid w:val="005C62B7"/>
    <w:rsid w:val="005C74A1"/>
    <w:rsid w:val="005C75F5"/>
    <w:rsid w:val="005D07C2"/>
    <w:rsid w:val="005D0B96"/>
    <w:rsid w:val="005D1AE6"/>
    <w:rsid w:val="005D1F5E"/>
    <w:rsid w:val="005D2089"/>
    <w:rsid w:val="005D3150"/>
    <w:rsid w:val="005D3A28"/>
    <w:rsid w:val="005D3CCD"/>
    <w:rsid w:val="005D481C"/>
    <w:rsid w:val="005E02C4"/>
    <w:rsid w:val="005E03BE"/>
    <w:rsid w:val="005E063B"/>
    <w:rsid w:val="005E0A86"/>
    <w:rsid w:val="005E0F4A"/>
    <w:rsid w:val="005E1990"/>
    <w:rsid w:val="005E34D1"/>
    <w:rsid w:val="005E3AF3"/>
    <w:rsid w:val="005E504C"/>
    <w:rsid w:val="005E66C3"/>
    <w:rsid w:val="005F025C"/>
    <w:rsid w:val="005F089B"/>
    <w:rsid w:val="005F13B6"/>
    <w:rsid w:val="005F1464"/>
    <w:rsid w:val="005F1C79"/>
    <w:rsid w:val="005F3B80"/>
    <w:rsid w:val="005F524C"/>
    <w:rsid w:val="005F60DF"/>
    <w:rsid w:val="005F6845"/>
    <w:rsid w:val="005F6D0B"/>
    <w:rsid w:val="005F7453"/>
    <w:rsid w:val="005F78E9"/>
    <w:rsid w:val="005F7AF9"/>
    <w:rsid w:val="0060003F"/>
    <w:rsid w:val="006004DC"/>
    <w:rsid w:val="00601D4C"/>
    <w:rsid w:val="00601DAB"/>
    <w:rsid w:val="00603044"/>
    <w:rsid w:val="006031F8"/>
    <w:rsid w:val="00604BCF"/>
    <w:rsid w:val="00604F5E"/>
    <w:rsid w:val="00605C1E"/>
    <w:rsid w:val="00606219"/>
    <w:rsid w:val="0060659F"/>
    <w:rsid w:val="0060667F"/>
    <w:rsid w:val="00606A60"/>
    <w:rsid w:val="00606AE3"/>
    <w:rsid w:val="00607DD7"/>
    <w:rsid w:val="006107F7"/>
    <w:rsid w:val="00611396"/>
    <w:rsid w:val="00611927"/>
    <w:rsid w:val="00611BDC"/>
    <w:rsid w:val="006125D4"/>
    <w:rsid w:val="00613728"/>
    <w:rsid w:val="00613F65"/>
    <w:rsid w:val="006145CC"/>
    <w:rsid w:val="00614665"/>
    <w:rsid w:val="00614E4A"/>
    <w:rsid w:val="00616377"/>
    <w:rsid w:val="0061658E"/>
    <w:rsid w:val="00616C50"/>
    <w:rsid w:val="006178BC"/>
    <w:rsid w:val="0062171F"/>
    <w:rsid w:val="0062221E"/>
    <w:rsid w:val="00623CF2"/>
    <w:rsid w:val="00623E4C"/>
    <w:rsid w:val="00624327"/>
    <w:rsid w:val="006248F3"/>
    <w:rsid w:val="00624B1A"/>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655C"/>
    <w:rsid w:val="00657DBF"/>
    <w:rsid w:val="006609E0"/>
    <w:rsid w:val="0066121D"/>
    <w:rsid w:val="00661EB1"/>
    <w:rsid w:val="0066227A"/>
    <w:rsid w:val="00662916"/>
    <w:rsid w:val="006629AD"/>
    <w:rsid w:val="00662B3C"/>
    <w:rsid w:val="00663477"/>
    <w:rsid w:val="00663616"/>
    <w:rsid w:val="0066362C"/>
    <w:rsid w:val="006638C7"/>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C2B"/>
    <w:rsid w:val="00676EFD"/>
    <w:rsid w:val="00677108"/>
    <w:rsid w:val="0067730D"/>
    <w:rsid w:val="006813D8"/>
    <w:rsid w:val="00681A52"/>
    <w:rsid w:val="00682318"/>
    <w:rsid w:val="00683394"/>
    <w:rsid w:val="00683984"/>
    <w:rsid w:val="006846E2"/>
    <w:rsid w:val="00684803"/>
    <w:rsid w:val="00684E77"/>
    <w:rsid w:val="00685180"/>
    <w:rsid w:val="00685588"/>
    <w:rsid w:val="00685D6E"/>
    <w:rsid w:val="00685EBE"/>
    <w:rsid w:val="006865D0"/>
    <w:rsid w:val="00687B34"/>
    <w:rsid w:val="00690089"/>
    <w:rsid w:val="00690706"/>
    <w:rsid w:val="00690A39"/>
    <w:rsid w:val="00690F16"/>
    <w:rsid w:val="006910FD"/>
    <w:rsid w:val="00691724"/>
    <w:rsid w:val="006922D9"/>
    <w:rsid w:val="00692F3F"/>
    <w:rsid w:val="0069316D"/>
    <w:rsid w:val="00694F75"/>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3FBB"/>
    <w:rsid w:val="006C42DD"/>
    <w:rsid w:val="006C4550"/>
    <w:rsid w:val="006C47D8"/>
    <w:rsid w:val="006C579D"/>
    <w:rsid w:val="006C5D2D"/>
    <w:rsid w:val="006C67E5"/>
    <w:rsid w:val="006D0879"/>
    <w:rsid w:val="006D0C28"/>
    <w:rsid w:val="006D260B"/>
    <w:rsid w:val="006D28D9"/>
    <w:rsid w:val="006D2C8E"/>
    <w:rsid w:val="006D5600"/>
    <w:rsid w:val="006E03D2"/>
    <w:rsid w:val="006E1206"/>
    <w:rsid w:val="006E2C3A"/>
    <w:rsid w:val="006E33DF"/>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0DCC"/>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4721"/>
    <w:rsid w:val="007862FD"/>
    <w:rsid w:val="00790304"/>
    <w:rsid w:val="00790AD6"/>
    <w:rsid w:val="00791359"/>
    <w:rsid w:val="00793780"/>
    <w:rsid w:val="00793D4C"/>
    <w:rsid w:val="0079615F"/>
    <w:rsid w:val="007973E5"/>
    <w:rsid w:val="00797C36"/>
    <w:rsid w:val="007A0192"/>
    <w:rsid w:val="007A0325"/>
    <w:rsid w:val="007A2F81"/>
    <w:rsid w:val="007A32D6"/>
    <w:rsid w:val="007A6481"/>
    <w:rsid w:val="007A71BA"/>
    <w:rsid w:val="007A739C"/>
    <w:rsid w:val="007A754C"/>
    <w:rsid w:val="007A7741"/>
    <w:rsid w:val="007A784E"/>
    <w:rsid w:val="007A7FB9"/>
    <w:rsid w:val="007B152E"/>
    <w:rsid w:val="007B2986"/>
    <w:rsid w:val="007B2BE5"/>
    <w:rsid w:val="007B2CF2"/>
    <w:rsid w:val="007B3218"/>
    <w:rsid w:val="007B3A86"/>
    <w:rsid w:val="007B468A"/>
    <w:rsid w:val="007B6DC7"/>
    <w:rsid w:val="007C0A4B"/>
    <w:rsid w:val="007C0A9D"/>
    <w:rsid w:val="007C0AD4"/>
    <w:rsid w:val="007C15E1"/>
    <w:rsid w:val="007C275D"/>
    <w:rsid w:val="007C377F"/>
    <w:rsid w:val="007C3D54"/>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57AE"/>
    <w:rsid w:val="007F6869"/>
    <w:rsid w:val="00800F34"/>
    <w:rsid w:val="008010BE"/>
    <w:rsid w:val="00801CE1"/>
    <w:rsid w:val="00802521"/>
    <w:rsid w:val="008027FA"/>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2A9"/>
    <w:rsid w:val="008258B5"/>
    <w:rsid w:val="00826060"/>
    <w:rsid w:val="008263FB"/>
    <w:rsid w:val="00826D36"/>
    <w:rsid w:val="00827750"/>
    <w:rsid w:val="008307E4"/>
    <w:rsid w:val="00831225"/>
    <w:rsid w:val="00831625"/>
    <w:rsid w:val="0083234F"/>
    <w:rsid w:val="008332DE"/>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16A"/>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87838"/>
    <w:rsid w:val="00890473"/>
    <w:rsid w:val="00892AE1"/>
    <w:rsid w:val="00892C92"/>
    <w:rsid w:val="00893CF9"/>
    <w:rsid w:val="00894356"/>
    <w:rsid w:val="008943E0"/>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8C7"/>
    <w:rsid w:val="008C3965"/>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6E69"/>
    <w:rsid w:val="008E7873"/>
    <w:rsid w:val="008E7BB0"/>
    <w:rsid w:val="008F0087"/>
    <w:rsid w:val="008F0BE8"/>
    <w:rsid w:val="008F19DC"/>
    <w:rsid w:val="008F215C"/>
    <w:rsid w:val="008F2516"/>
    <w:rsid w:val="008F2AF3"/>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0AF7"/>
    <w:rsid w:val="00931206"/>
    <w:rsid w:val="009331AD"/>
    <w:rsid w:val="00933983"/>
    <w:rsid w:val="009346AD"/>
    <w:rsid w:val="0093667A"/>
    <w:rsid w:val="0093781D"/>
    <w:rsid w:val="00937B81"/>
    <w:rsid w:val="009413D2"/>
    <w:rsid w:val="0094195E"/>
    <w:rsid w:val="00941C0C"/>
    <w:rsid w:val="00942038"/>
    <w:rsid w:val="00942080"/>
    <w:rsid w:val="00943EC6"/>
    <w:rsid w:val="00944200"/>
    <w:rsid w:val="009444E9"/>
    <w:rsid w:val="009445BE"/>
    <w:rsid w:val="00950A2A"/>
    <w:rsid w:val="00950E00"/>
    <w:rsid w:val="00951170"/>
    <w:rsid w:val="009519B0"/>
    <w:rsid w:val="00952422"/>
    <w:rsid w:val="009544EB"/>
    <w:rsid w:val="00954CC6"/>
    <w:rsid w:val="00954D49"/>
    <w:rsid w:val="00960017"/>
    <w:rsid w:val="00960B61"/>
    <w:rsid w:val="00960EF2"/>
    <w:rsid w:val="0096205D"/>
    <w:rsid w:val="009626F9"/>
    <w:rsid w:val="009634DA"/>
    <w:rsid w:val="00964D8C"/>
    <w:rsid w:val="009654C3"/>
    <w:rsid w:val="0096556F"/>
    <w:rsid w:val="0096642F"/>
    <w:rsid w:val="00966C9E"/>
    <w:rsid w:val="009700D9"/>
    <w:rsid w:val="00970784"/>
    <w:rsid w:val="00973B8F"/>
    <w:rsid w:val="00973E9E"/>
    <w:rsid w:val="00975696"/>
    <w:rsid w:val="009757E9"/>
    <w:rsid w:val="00975C62"/>
    <w:rsid w:val="00977078"/>
    <w:rsid w:val="00977402"/>
    <w:rsid w:val="009774A4"/>
    <w:rsid w:val="00977B85"/>
    <w:rsid w:val="00980E24"/>
    <w:rsid w:val="00982D8D"/>
    <w:rsid w:val="009838F5"/>
    <w:rsid w:val="00983E42"/>
    <w:rsid w:val="00984830"/>
    <w:rsid w:val="00984863"/>
    <w:rsid w:val="00984A04"/>
    <w:rsid w:val="00984A26"/>
    <w:rsid w:val="009853AE"/>
    <w:rsid w:val="00985F25"/>
    <w:rsid w:val="0098685E"/>
    <w:rsid w:val="00986869"/>
    <w:rsid w:val="0099025C"/>
    <w:rsid w:val="00991098"/>
    <w:rsid w:val="00991762"/>
    <w:rsid w:val="00991B1C"/>
    <w:rsid w:val="00992646"/>
    <w:rsid w:val="0099392A"/>
    <w:rsid w:val="0099403F"/>
    <w:rsid w:val="00995A8B"/>
    <w:rsid w:val="009A12B6"/>
    <w:rsid w:val="009A22CC"/>
    <w:rsid w:val="009A265E"/>
    <w:rsid w:val="009A44DC"/>
    <w:rsid w:val="009A4F93"/>
    <w:rsid w:val="009A5828"/>
    <w:rsid w:val="009A6136"/>
    <w:rsid w:val="009A66B6"/>
    <w:rsid w:val="009A6C98"/>
    <w:rsid w:val="009A79C0"/>
    <w:rsid w:val="009A7A8A"/>
    <w:rsid w:val="009B045B"/>
    <w:rsid w:val="009B04F9"/>
    <w:rsid w:val="009B090F"/>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A3E"/>
    <w:rsid w:val="009C1CB9"/>
    <w:rsid w:val="009C21F5"/>
    <w:rsid w:val="009C2B17"/>
    <w:rsid w:val="009C362F"/>
    <w:rsid w:val="009C4302"/>
    <w:rsid w:val="009C43DA"/>
    <w:rsid w:val="009C5C2C"/>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4F6"/>
    <w:rsid w:val="009D38F7"/>
    <w:rsid w:val="009D4B35"/>
    <w:rsid w:val="009D5031"/>
    <w:rsid w:val="009D5447"/>
    <w:rsid w:val="009D59A2"/>
    <w:rsid w:val="009D5E1E"/>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6D9E"/>
    <w:rsid w:val="00A07061"/>
    <w:rsid w:val="00A07C57"/>
    <w:rsid w:val="00A10096"/>
    <w:rsid w:val="00A1072F"/>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5C36"/>
    <w:rsid w:val="00A25D9E"/>
    <w:rsid w:val="00A27C7D"/>
    <w:rsid w:val="00A30364"/>
    <w:rsid w:val="00A30483"/>
    <w:rsid w:val="00A313A6"/>
    <w:rsid w:val="00A314ED"/>
    <w:rsid w:val="00A31A84"/>
    <w:rsid w:val="00A31B5A"/>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284C"/>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EC2"/>
    <w:rsid w:val="00AA4F45"/>
    <w:rsid w:val="00AA59D2"/>
    <w:rsid w:val="00AA7A99"/>
    <w:rsid w:val="00AB0ED2"/>
    <w:rsid w:val="00AB1079"/>
    <w:rsid w:val="00AB2D49"/>
    <w:rsid w:val="00AB7668"/>
    <w:rsid w:val="00AC088B"/>
    <w:rsid w:val="00AC0C8D"/>
    <w:rsid w:val="00AC1108"/>
    <w:rsid w:val="00AC19ED"/>
    <w:rsid w:val="00AC2112"/>
    <w:rsid w:val="00AC2477"/>
    <w:rsid w:val="00AC26B8"/>
    <w:rsid w:val="00AC4213"/>
    <w:rsid w:val="00AC429A"/>
    <w:rsid w:val="00AC6AD6"/>
    <w:rsid w:val="00AC6D66"/>
    <w:rsid w:val="00AD0282"/>
    <w:rsid w:val="00AD06C5"/>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0C28"/>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0872"/>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355D"/>
    <w:rsid w:val="00B440AA"/>
    <w:rsid w:val="00B4541C"/>
    <w:rsid w:val="00B456BB"/>
    <w:rsid w:val="00B45CD2"/>
    <w:rsid w:val="00B45E90"/>
    <w:rsid w:val="00B46479"/>
    <w:rsid w:val="00B47B19"/>
    <w:rsid w:val="00B5150E"/>
    <w:rsid w:val="00B516A5"/>
    <w:rsid w:val="00B52765"/>
    <w:rsid w:val="00B52790"/>
    <w:rsid w:val="00B5417C"/>
    <w:rsid w:val="00B5441C"/>
    <w:rsid w:val="00B55623"/>
    <w:rsid w:val="00B55CF0"/>
    <w:rsid w:val="00B57351"/>
    <w:rsid w:val="00B57B15"/>
    <w:rsid w:val="00B60835"/>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A7824"/>
    <w:rsid w:val="00BB07D5"/>
    <w:rsid w:val="00BB0832"/>
    <w:rsid w:val="00BB0A78"/>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5F31"/>
    <w:rsid w:val="00BE65A2"/>
    <w:rsid w:val="00BE7A28"/>
    <w:rsid w:val="00BE7BED"/>
    <w:rsid w:val="00BE7DCE"/>
    <w:rsid w:val="00BF0583"/>
    <w:rsid w:val="00BF0884"/>
    <w:rsid w:val="00BF1FE3"/>
    <w:rsid w:val="00BF21A4"/>
    <w:rsid w:val="00BF2797"/>
    <w:rsid w:val="00BF37C9"/>
    <w:rsid w:val="00BF3C1C"/>
    <w:rsid w:val="00BF425A"/>
    <w:rsid w:val="00BF4576"/>
    <w:rsid w:val="00BF582F"/>
    <w:rsid w:val="00BF7624"/>
    <w:rsid w:val="00BF7DF4"/>
    <w:rsid w:val="00C0118A"/>
    <w:rsid w:val="00C02598"/>
    <w:rsid w:val="00C039C9"/>
    <w:rsid w:val="00C04B33"/>
    <w:rsid w:val="00C07F52"/>
    <w:rsid w:val="00C104DB"/>
    <w:rsid w:val="00C10808"/>
    <w:rsid w:val="00C10BA7"/>
    <w:rsid w:val="00C124C4"/>
    <w:rsid w:val="00C13A50"/>
    <w:rsid w:val="00C14D91"/>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4B7C"/>
    <w:rsid w:val="00C45AF9"/>
    <w:rsid w:val="00C45CDC"/>
    <w:rsid w:val="00C460E9"/>
    <w:rsid w:val="00C46519"/>
    <w:rsid w:val="00C50B73"/>
    <w:rsid w:val="00C50F20"/>
    <w:rsid w:val="00C51139"/>
    <w:rsid w:val="00C51808"/>
    <w:rsid w:val="00C51B44"/>
    <w:rsid w:val="00C51D59"/>
    <w:rsid w:val="00C52472"/>
    <w:rsid w:val="00C5356E"/>
    <w:rsid w:val="00C5375E"/>
    <w:rsid w:val="00C53E64"/>
    <w:rsid w:val="00C545D8"/>
    <w:rsid w:val="00C552D4"/>
    <w:rsid w:val="00C5579B"/>
    <w:rsid w:val="00C55B02"/>
    <w:rsid w:val="00C5620D"/>
    <w:rsid w:val="00C56552"/>
    <w:rsid w:val="00C56CCC"/>
    <w:rsid w:val="00C57330"/>
    <w:rsid w:val="00C5733D"/>
    <w:rsid w:val="00C6009F"/>
    <w:rsid w:val="00C60B5C"/>
    <w:rsid w:val="00C6292E"/>
    <w:rsid w:val="00C6325D"/>
    <w:rsid w:val="00C635C3"/>
    <w:rsid w:val="00C63A61"/>
    <w:rsid w:val="00C63C37"/>
    <w:rsid w:val="00C64FCC"/>
    <w:rsid w:val="00C6667C"/>
    <w:rsid w:val="00C66CE1"/>
    <w:rsid w:val="00C66F1F"/>
    <w:rsid w:val="00C67803"/>
    <w:rsid w:val="00C71629"/>
    <w:rsid w:val="00C7182D"/>
    <w:rsid w:val="00C718B7"/>
    <w:rsid w:val="00C719D8"/>
    <w:rsid w:val="00C72AF3"/>
    <w:rsid w:val="00C744CD"/>
    <w:rsid w:val="00C75579"/>
    <w:rsid w:val="00C77F83"/>
    <w:rsid w:val="00C8047E"/>
    <w:rsid w:val="00C81F31"/>
    <w:rsid w:val="00C82167"/>
    <w:rsid w:val="00C836C6"/>
    <w:rsid w:val="00C83C12"/>
    <w:rsid w:val="00C84CC5"/>
    <w:rsid w:val="00C84E46"/>
    <w:rsid w:val="00C85B69"/>
    <w:rsid w:val="00C86AB6"/>
    <w:rsid w:val="00C9036C"/>
    <w:rsid w:val="00C91F1E"/>
    <w:rsid w:val="00C92570"/>
    <w:rsid w:val="00C936FC"/>
    <w:rsid w:val="00C93D3C"/>
    <w:rsid w:val="00C94FD5"/>
    <w:rsid w:val="00C9575A"/>
    <w:rsid w:val="00C960F2"/>
    <w:rsid w:val="00C97720"/>
    <w:rsid w:val="00C97EDE"/>
    <w:rsid w:val="00CA028F"/>
    <w:rsid w:val="00CA1601"/>
    <w:rsid w:val="00CA4CB6"/>
    <w:rsid w:val="00CA4F1F"/>
    <w:rsid w:val="00CA5685"/>
    <w:rsid w:val="00CA56BE"/>
    <w:rsid w:val="00CA67A2"/>
    <w:rsid w:val="00CA769B"/>
    <w:rsid w:val="00CA7E7C"/>
    <w:rsid w:val="00CB010E"/>
    <w:rsid w:val="00CB068B"/>
    <w:rsid w:val="00CB0EAC"/>
    <w:rsid w:val="00CB1343"/>
    <w:rsid w:val="00CB4031"/>
    <w:rsid w:val="00CB4543"/>
    <w:rsid w:val="00CB4E58"/>
    <w:rsid w:val="00CB500E"/>
    <w:rsid w:val="00CB5D0B"/>
    <w:rsid w:val="00CB6353"/>
    <w:rsid w:val="00CB6C7C"/>
    <w:rsid w:val="00CB7110"/>
    <w:rsid w:val="00CB742B"/>
    <w:rsid w:val="00CC080E"/>
    <w:rsid w:val="00CC09CF"/>
    <w:rsid w:val="00CC1E49"/>
    <w:rsid w:val="00CC1FED"/>
    <w:rsid w:val="00CC2D70"/>
    <w:rsid w:val="00CC33C2"/>
    <w:rsid w:val="00CC34DF"/>
    <w:rsid w:val="00CC4724"/>
    <w:rsid w:val="00CC53E1"/>
    <w:rsid w:val="00CC5D6E"/>
    <w:rsid w:val="00CC5EDF"/>
    <w:rsid w:val="00CC6266"/>
    <w:rsid w:val="00CC65F1"/>
    <w:rsid w:val="00CC75D9"/>
    <w:rsid w:val="00CD02B2"/>
    <w:rsid w:val="00CD12D1"/>
    <w:rsid w:val="00CD1BEC"/>
    <w:rsid w:val="00CD1CE0"/>
    <w:rsid w:val="00CD1E7A"/>
    <w:rsid w:val="00CD271E"/>
    <w:rsid w:val="00CD3AF6"/>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264D"/>
    <w:rsid w:val="00D02770"/>
    <w:rsid w:val="00D048B2"/>
    <w:rsid w:val="00D04B21"/>
    <w:rsid w:val="00D04B80"/>
    <w:rsid w:val="00D10C2A"/>
    <w:rsid w:val="00D10EFD"/>
    <w:rsid w:val="00D1126D"/>
    <w:rsid w:val="00D113F7"/>
    <w:rsid w:val="00D11692"/>
    <w:rsid w:val="00D118C7"/>
    <w:rsid w:val="00D11EF3"/>
    <w:rsid w:val="00D12855"/>
    <w:rsid w:val="00D16B49"/>
    <w:rsid w:val="00D16BBB"/>
    <w:rsid w:val="00D21FF5"/>
    <w:rsid w:val="00D224BD"/>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695B"/>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529"/>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72DB"/>
    <w:rsid w:val="00D7791B"/>
    <w:rsid w:val="00D804D4"/>
    <w:rsid w:val="00D8074F"/>
    <w:rsid w:val="00D80A2D"/>
    <w:rsid w:val="00D80C16"/>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4444"/>
    <w:rsid w:val="00D954BA"/>
    <w:rsid w:val="00D96C9B"/>
    <w:rsid w:val="00D97191"/>
    <w:rsid w:val="00D9719E"/>
    <w:rsid w:val="00D972A7"/>
    <w:rsid w:val="00D97923"/>
    <w:rsid w:val="00DA08BA"/>
    <w:rsid w:val="00DA0DDF"/>
    <w:rsid w:val="00DA15CC"/>
    <w:rsid w:val="00DA26C7"/>
    <w:rsid w:val="00DA300B"/>
    <w:rsid w:val="00DA39C5"/>
    <w:rsid w:val="00DA3B09"/>
    <w:rsid w:val="00DA445B"/>
    <w:rsid w:val="00DA44E5"/>
    <w:rsid w:val="00DA5CE3"/>
    <w:rsid w:val="00DA5E5C"/>
    <w:rsid w:val="00DA7E7C"/>
    <w:rsid w:val="00DB03EF"/>
    <w:rsid w:val="00DB1628"/>
    <w:rsid w:val="00DB1A9F"/>
    <w:rsid w:val="00DB3153"/>
    <w:rsid w:val="00DB549E"/>
    <w:rsid w:val="00DB5690"/>
    <w:rsid w:val="00DB5D20"/>
    <w:rsid w:val="00DB639E"/>
    <w:rsid w:val="00DB7A1B"/>
    <w:rsid w:val="00DB7D43"/>
    <w:rsid w:val="00DB7D67"/>
    <w:rsid w:val="00DC0083"/>
    <w:rsid w:val="00DC019E"/>
    <w:rsid w:val="00DC0638"/>
    <w:rsid w:val="00DC2256"/>
    <w:rsid w:val="00DC27EE"/>
    <w:rsid w:val="00DC2D67"/>
    <w:rsid w:val="00DC311B"/>
    <w:rsid w:val="00DC44C4"/>
    <w:rsid w:val="00DC5949"/>
    <w:rsid w:val="00DC645E"/>
    <w:rsid w:val="00DC6864"/>
    <w:rsid w:val="00DC707F"/>
    <w:rsid w:val="00DC7109"/>
    <w:rsid w:val="00DD0331"/>
    <w:rsid w:val="00DD2C14"/>
    <w:rsid w:val="00DD2E94"/>
    <w:rsid w:val="00DD2F87"/>
    <w:rsid w:val="00DD2FD5"/>
    <w:rsid w:val="00DD3652"/>
    <w:rsid w:val="00DD4756"/>
    <w:rsid w:val="00DD49A6"/>
    <w:rsid w:val="00DD61DE"/>
    <w:rsid w:val="00DD720D"/>
    <w:rsid w:val="00DD7D2F"/>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6B52"/>
    <w:rsid w:val="00E17695"/>
    <w:rsid w:val="00E20D47"/>
    <w:rsid w:val="00E217EB"/>
    <w:rsid w:val="00E22576"/>
    <w:rsid w:val="00E23241"/>
    <w:rsid w:val="00E23490"/>
    <w:rsid w:val="00E249FB"/>
    <w:rsid w:val="00E24F91"/>
    <w:rsid w:val="00E267FD"/>
    <w:rsid w:val="00E272F9"/>
    <w:rsid w:val="00E2781C"/>
    <w:rsid w:val="00E2789C"/>
    <w:rsid w:val="00E27B8D"/>
    <w:rsid w:val="00E27C8E"/>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4EFE"/>
    <w:rsid w:val="00E45CD0"/>
    <w:rsid w:val="00E5012C"/>
    <w:rsid w:val="00E50166"/>
    <w:rsid w:val="00E5016C"/>
    <w:rsid w:val="00E50598"/>
    <w:rsid w:val="00E50F66"/>
    <w:rsid w:val="00E52507"/>
    <w:rsid w:val="00E52578"/>
    <w:rsid w:val="00E55132"/>
    <w:rsid w:val="00E57037"/>
    <w:rsid w:val="00E579DF"/>
    <w:rsid w:val="00E61E8F"/>
    <w:rsid w:val="00E6244E"/>
    <w:rsid w:val="00E62A5B"/>
    <w:rsid w:val="00E62EF8"/>
    <w:rsid w:val="00E630EF"/>
    <w:rsid w:val="00E644F2"/>
    <w:rsid w:val="00E64933"/>
    <w:rsid w:val="00E64F02"/>
    <w:rsid w:val="00E6650F"/>
    <w:rsid w:val="00E6689E"/>
    <w:rsid w:val="00E66B7A"/>
    <w:rsid w:val="00E679A4"/>
    <w:rsid w:val="00E7112D"/>
    <w:rsid w:val="00E72120"/>
    <w:rsid w:val="00E724F1"/>
    <w:rsid w:val="00E72DE6"/>
    <w:rsid w:val="00E730A1"/>
    <w:rsid w:val="00E7403C"/>
    <w:rsid w:val="00E74724"/>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97716"/>
    <w:rsid w:val="00EA0259"/>
    <w:rsid w:val="00EA13C5"/>
    <w:rsid w:val="00EA2986"/>
    <w:rsid w:val="00EA4336"/>
    <w:rsid w:val="00EA4706"/>
    <w:rsid w:val="00EA6D2D"/>
    <w:rsid w:val="00EA75DB"/>
    <w:rsid w:val="00EA76CE"/>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1884"/>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66CC"/>
    <w:rsid w:val="00ED73E3"/>
    <w:rsid w:val="00ED7D63"/>
    <w:rsid w:val="00EE05AE"/>
    <w:rsid w:val="00EE07FC"/>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009"/>
    <w:rsid w:val="00F0641B"/>
    <w:rsid w:val="00F07602"/>
    <w:rsid w:val="00F108F0"/>
    <w:rsid w:val="00F111E6"/>
    <w:rsid w:val="00F11850"/>
    <w:rsid w:val="00F11EDF"/>
    <w:rsid w:val="00F1257E"/>
    <w:rsid w:val="00F12EAE"/>
    <w:rsid w:val="00F133E9"/>
    <w:rsid w:val="00F14087"/>
    <w:rsid w:val="00F1422E"/>
    <w:rsid w:val="00F14E15"/>
    <w:rsid w:val="00F1689B"/>
    <w:rsid w:val="00F16DCC"/>
    <w:rsid w:val="00F202E8"/>
    <w:rsid w:val="00F20862"/>
    <w:rsid w:val="00F20DAA"/>
    <w:rsid w:val="00F21DA6"/>
    <w:rsid w:val="00F226E8"/>
    <w:rsid w:val="00F234D5"/>
    <w:rsid w:val="00F247CA"/>
    <w:rsid w:val="00F250A1"/>
    <w:rsid w:val="00F2566F"/>
    <w:rsid w:val="00F2581F"/>
    <w:rsid w:val="00F25AC7"/>
    <w:rsid w:val="00F27203"/>
    <w:rsid w:val="00F31AB6"/>
    <w:rsid w:val="00F31EC1"/>
    <w:rsid w:val="00F32E1E"/>
    <w:rsid w:val="00F34ACF"/>
    <w:rsid w:val="00F34D6C"/>
    <w:rsid w:val="00F3517F"/>
    <w:rsid w:val="00F40773"/>
    <w:rsid w:val="00F41B9A"/>
    <w:rsid w:val="00F41BE7"/>
    <w:rsid w:val="00F4205A"/>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175"/>
    <w:rsid w:val="00F57C29"/>
    <w:rsid w:val="00F610BC"/>
    <w:rsid w:val="00F61E52"/>
    <w:rsid w:val="00F62381"/>
    <w:rsid w:val="00F626E9"/>
    <w:rsid w:val="00F63EF5"/>
    <w:rsid w:val="00F63FF7"/>
    <w:rsid w:val="00F64BEC"/>
    <w:rsid w:val="00F65B10"/>
    <w:rsid w:val="00F671A4"/>
    <w:rsid w:val="00F675A0"/>
    <w:rsid w:val="00F67DF3"/>
    <w:rsid w:val="00F71240"/>
    <w:rsid w:val="00F713B3"/>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2CBC"/>
    <w:rsid w:val="00FB344B"/>
    <w:rsid w:val="00FB35F2"/>
    <w:rsid w:val="00FB5AB0"/>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CE1"/>
    <w:rsid w:val="00FC4FCE"/>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2802"/>
    <w:rsid w:val="00FE28FC"/>
    <w:rsid w:val="00FE314A"/>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AA2656F"/>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
    <w:basedOn w:val="a0"/>
    <w:next w:val="a0"/>
    <w:link w:val="10"/>
    <w:qFormat/>
    <w:rsid w:val="00BE65A2"/>
    <w:pPr>
      <w:keepNext/>
      <w:numPr>
        <w:numId w:val="2"/>
      </w:numPr>
      <w:outlineLvl w:val="0"/>
    </w:pPr>
    <w:rPr>
      <w:sz w:val="28"/>
    </w:rPr>
  </w:style>
  <w:style w:type="paragraph" w:styleId="2">
    <w:name w:val="heading 2"/>
    <w:aliases w:val="H2,h2,Numbered text 3,Подраздел"/>
    <w:basedOn w:val="a0"/>
    <w:next w:val="a0"/>
    <w:link w:val="20"/>
    <w:qFormat/>
    <w:rsid w:val="00BE65A2"/>
    <w:pPr>
      <w:keepNext/>
      <w:numPr>
        <w:ilvl w:val="1"/>
        <w:numId w:val="2"/>
      </w:numPr>
      <w:suppressAutoHyphens/>
      <w:spacing w:before="240" w:after="120"/>
      <w:jc w:val="center"/>
      <w:outlineLvl w:val="1"/>
    </w:pPr>
    <w:rPr>
      <w:b/>
      <w:sz w:val="28"/>
    </w:rPr>
  </w:style>
  <w:style w:type="paragraph" w:styleId="3">
    <w:name w:val="heading 3"/>
    <w:aliases w:val="H3,h3,Çàãîëîâîê 3"/>
    <w:basedOn w:val="a0"/>
    <w:next w:val="a0"/>
    <w:link w:val="30"/>
    <w:qFormat/>
    <w:rsid w:val="00BE65A2"/>
    <w:pPr>
      <w:keepNext/>
      <w:numPr>
        <w:ilvl w:val="2"/>
        <w:numId w:val="2"/>
      </w:numPr>
      <w:jc w:val="center"/>
      <w:outlineLvl w:val="2"/>
    </w:pPr>
    <w:rPr>
      <w:sz w:val="28"/>
    </w:rPr>
  </w:style>
  <w:style w:type="paragraph" w:styleId="4">
    <w:name w:val="heading 4"/>
    <w:basedOn w:val="a0"/>
    <w:next w:val="a0"/>
    <w:link w:val="40"/>
    <w:qFormat/>
    <w:rsid w:val="00BE65A2"/>
    <w:pPr>
      <w:keepNext/>
      <w:numPr>
        <w:ilvl w:val="3"/>
        <w:numId w:val="2"/>
      </w:numPr>
      <w:jc w:val="both"/>
      <w:outlineLvl w:val="3"/>
    </w:pPr>
    <w:rPr>
      <w:sz w:val="28"/>
    </w:rPr>
  </w:style>
  <w:style w:type="paragraph" w:styleId="5">
    <w:name w:val="heading 5"/>
    <w:basedOn w:val="a0"/>
    <w:next w:val="a0"/>
    <w:link w:val="50"/>
    <w:qFormat/>
    <w:rsid w:val="00BE65A2"/>
    <w:pPr>
      <w:keepNext/>
      <w:numPr>
        <w:ilvl w:val="4"/>
        <w:numId w:val="2"/>
      </w:numPr>
      <w:jc w:val="center"/>
      <w:outlineLvl w:val="4"/>
    </w:pPr>
    <w:rPr>
      <w:b/>
      <w:bCs/>
      <w:sz w:val="28"/>
    </w:rPr>
  </w:style>
  <w:style w:type="paragraph" w:styleId="6">
    <w:name w:val="heading 6"/>
    <w:basedOn w:val="a0"/>
    <w:next w:val="a0"/>
    <w:link w:val="60"/>
    <w:qFormat/>
    <w:rsid w:val="00BE65A2"/>
    <w:pPr>
      <w:keepNext/>
      <w:numPr>
        <w:ilvl w:val="5"/>
        <w:numId w:val="2"/>
      </w:numPr>
      <w:outlineLvl w:val="5"/>
    </w:pPr>
    <w:rPr>
      <w:szCs w:val="20"/>
    </w:rPr>
  </w:style>
  <w:style w:type="paragraph" w:styleId="7">
    <w:name w:val="heading 7"/>
    <w:basedOn w:val="a0"/>
    <w:next w:val="a0"/>
    <w:link w:val="70"/>
    <w:qFormat/>
    <w:rsid w:val="00BE65A2"/>
    <w:pPr>
      <w:keepNext/>
      <w:numPr>
        <w:ilvl w:val="6"/>
        <w:numId w:val="2"/>
      </w:numPr>
      <w:jc w:val="center"/>
      <w:outlineLvl w:val="6"/>
    </w:pPr>
    <w:rPr>
      <w:szCs w:val="20"/>
    </w:rPr>
  </w:style>
  <w:style w:type="paragraph" w:styleId="8">
    <w:name w:val="heading 8"/>
    <w:basedOn w:val="a0"/>
    <w:next w:val="a0"/>
    <w:link w:val="80"/>
    <w:qFormat/>
    <w:rsid w:val="00BE65A2"/>
    <w:pPr>
      <w:keepNext/>
      <w:numPr>
        <w:ilvl w:val="7"/>
        <w:numId w:val="2"/>
      </w:numPr>
      <w:jc w:val="center"/>
      <w:outlineLvl w:val="7"/>
    </w:pPr>
    <w:rPr>
      <w:b/>
      <w:szCs w:val="20"/>
    </w:rPr>
  </w:style>
  <w:style w:type="paragraph" w:styleId="9">
    <w:name w:val="heading 9"/>
    <w:basedOn w:val="a0"/>
    <w:next w:val="a0"/>
    <w:link w:val="90"/>
    <w:qFormat/>
    <w:rsid w:val="00BE65A2"/>
    <w:pPr>
      <w:keepNext/>
      <w:numPr>
        <w:ilvl w:val="8"/>
        <w:numId w:val="2"/>
      </w:numPr>
      <w:jc w:val="center"/>
      <w:outlineLvl w:val="8"/>
    </w:pPr>
    <w:rPr>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1,H1 Знак Знак"/>
    <w:basedOn w:val="a1"/>
    <w:link w:val="1"/>
    <w:rsid w:val="00BE65A2"/>
    <w:rPr>
      <w:rFonts w:ascii="Times New Roman" w:eastAsia="Times New Roman" w:hAnsi="Times New Roman" w:cs="Times New Roman"/>
      <w:sz w:val="28"/>
      <w:szCs w:val="24"/>
      <w:lang w:eastAsia="ru-RU"/>
    </w:rPr>
  </w:style>
  <w:style w:type="character" w:customStyle="1" w:styleId="20">
    <w:name w:val="Заголовок 2 Знак"/>
    <w:aliases w:val="H2 Знак,h2 Знак,Numbered text 3 Знак,Подраздел Знак"/>
    <w:basedOn w:val="a1"/>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aliases w:val="H3 Знак,h3 Знак,Çàãîëîâîê 3 Знак"/>
    <w:basedOn w:val="a1"/>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1"/>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1"/>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1"/>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3"/>
    <w:uiPriority w:val="99"/>
    <w:semiHidden/>
    <w:unhideWhenUsed/>
    <w:rsid w:val="00BE65A2"/>
  </w:style>
  <w:style w:type="paragraph" w:styleId="a4">
    <w:name w:val="Body Text"/>
    <w:basedOn w:val="a0"/>
    <w:link w:val="a5"/>
    <w:rsid w:val="00BE65A2"/>
    <w:pPr>
      <w:keepNext/>
      <w:suppressAutoHyphens/>
      <w:outlineLvl w:val="0"/>
    </w:pPr>
    <w:rPr>
      <w:b/>
      <w:sz w:val="32"/>
      <w:szCs w:val="20"/>
    </w:rPr>
  </w:style>
  <w:style w:type="character" w:customStyle="1" w:styleId="a5">
    <w:name w:val="Основной текст Знак"/>
    <w:basedOn w:val="a1"/>
    <w:link w:val="a4"/>
    <w:rsid w:val="00BE65A2"/>
    <w:rPr>
      <w:rFonts w:ascii="Times New Roman" w:eastAsia="Times New Roman" w:hAnsi="Times New Roman" w:cs="Times New Roman"/>
      <w:b/>
      <w:sz w:val="32"/>
      <w:szCs w:val="20"/>
      <w:lang w:eastAsia="ru-RU"/>
    </w:rPr>
  </w:style>
  <w:style w:type="paragraph" w:styleId="a6">
    <w:name w:val="Body Text Indent"/>
    <w:basedOn w:val="a0"/>
    <w:link w:val="a7"/>
    <w:rsid w:val="00BE65A2"/>
    <w:pPr>
      <w:jc w:val="both"/>
    </w:pPr>
    <w:rPr>
      <w:sz w:val="28"/>
      <w:szCs w:val="20"/>
    </w:rPr>
  </w:style>
  <w:style w:type="character" w:customStyle="1" w:styleId="a7">
    <w:name w:val="Основной текст с отступом Знак"/>
    <w:basedOn w:val="a1"/>
    <w:link w:val="a6"/>
    <w:rsid w:val="00BE65A2"/>
    <w:rPr>
      <w:rFonts w:ascii="Times New Roman" w:eastAsia="Times New Roman" w:hAnsi="Times New Roman" w:cs="Times New Roman"/>
      <w:sz w:val="28"/>
      <w:szCs w:val="20"/>
      <w:lang w:eastAsia="ru-RU"/>
    </w:rPr>
  </w:style>
  <w:style w:type="paragraph" w:customStyle="1" w:styleId="110">
    <w:name w:val="заголовок 11"/>
    <w:basedOn w:val="a0"/>
    <w:next w:val="a0"/>
    <w:rsid w:val="00BE65A2"/>
    <w:pPr>
      <w:keepNext/>
      <w:jc w:val="center"/>
    </w:pPr>
    <w:rPr>
      <w:snapToGrid w:val="0"/>
      <w:szCs w:val="20"/>
    </w:rPr>
  </w:style>
  <w:style w:type="paragraph" w:styleId="a8">
    <w:name w:val="Title"/>
    <w:basedOn w:val="a0"/>
    <w:link w:val="a9"/>
    <w:qFormat/>
    <w:rsid w:val="00BE65A2"/>
    <w:pPr>
      <w:jc w:val="center"/>
    </w:pPr>
    <w:rPr>
      <w:b/>
      <w:sz w:val="28"/>
      <w:szCs w:val="20"/>
    </w:rPr>
  </w:style>
  <w:style w:type="character" w:customStyle="1" w:styleId="a9">
    <w:name w:val="Заголовок Знак"/>
    <w:basedOn w:val="a1"/>
    <w:link w:val="a8"/>
    <w:rsid w:val="00BE65A2"/>
    <w:rPr>
      <w:rFonts w:ascii="Times New Roman" w:eastAsia="Times New Roman" w:hAnsi="Times New Roman" w:cs="Times New Roman"/>
      <w:b/>
      <w:sz w:val="28"/>
      <w:szCs w:val="20"/>
      <w:lang w:eastAsia="ru-RU"/>
    </w:rPr>
  </w:style>
  <w:style w:type="paragraph" w:styleId="aa">
    <w:name w:val="header"/>
    <w:basedOn w:val="a0"/>
    <w:link w:val="ab"/>
    <w:rsid w:val="00BE65A2"/>
    <w:pPr>
      <w:tabs>
        <w:tab w:val="center" w:pos="4153"/>
        <w:tab w:val="right" w:pos="8306"/>
      </w:tabs>
    </w:pPr>
    <w:rPr>
      <w:sz w:val="20"/>
      <w:szCs w:val="20"/>
    </w:rPr>
  </w:style>
  <w:style w:type="character" w:customStyle="1" w:styleId="ab">
    <w:name w:val="Верхний колонтитул Знак"/>
    <w:basedOn w:val="a1"/>
    <w:link w:val="aa"/>
    <w:rsid w:val="00BE65A2"/>
    <w:rPr>
      <w:rFonts w:ascii="Times New Roman" w:eastAsia="Times New Roman" w:hAnsi="Times New Roman" w:cs="Times New Roman"/>
      <w:sz w:val="20"/>
      <w:szCs w:val="20"/>
      <w:lang w:eastAsia="ru-RU"/>
    </w:rPr>
  </w:style>
  <w:style w:type="character" w:styleId="ac">
    <w:name w:val="page number"/>
    <w:basedOn w:val="a1"/>
    <w:rsid w:val="00BE65A2"/>
  </w:style>
  <w:style w:type="paragraph" w:styleId="ad">
    <w:name w:val="footer"/>
    <w:basedOn w:val="a0"/>
    <w:link w:val="ae"/>
    <w:rsid w:val="00BE65A2"/>
    <w:pPr>
      <w:tabs>
        <w:tab w:val="center" w:pos="4153"/>
        <w:tab w:val="right" w:pos="8306"/>
      </w:tabs>
    </w:pPr>
    <w:rPr>
      <w:sz w:val="20"/>
      <w:szCs w:val="20"/>
    </w:rPr>
  </w:style>
  <w:style w:type="character" w:customStyle="1" w:styleId="ae">
    <w:name w:val="Нижний колонтитул Знак"/>
    <w:basedOn w:val="a1"/>
    <w:link w:val="ad"/>
    <w:rsid w:val="00BE65A2"/>
    <w:rPr>
      <w:rFonts w:ascii="Times New Roman" w:eastAsia="Times New Roman" w:hAnsi="Times New Roman" w:cs="Times New Roman"/>
      <w:sz w:val="20"/>
      <w:szCs w:val="20"/>
      <w:lang w:eastAsia="ru-RU"/>
    </w:rPr>
  </w:style>
  <w:style w:type="paragraph" w:styleId="21">
    <w:name w:val="Body Text Indent 2"/>
    <w:basedOn w:val="a0"/>
    <w:link w:val="22"/>
    <w:rsid w:val="00BE65A2"/>
    <w:pPr>
      <w:ind w:firstLine="708"/>
      <w:jc w:val="both"/>
    </w:pPr>
    <w:rPr>
      <w:bCs/>
    </w:rPr>
  </w:style>
  <w:style w:type="character" w:customStyle="1" w:styleId="22">
    <w:name w:val="Основной текст с отступом 2 Знак"/>
    <w:basedOn w:val="a1"/>
    <w:link w:val="21"/>
    <w:rsid w:val="00BE65A2"/>
    <w:rPr>
      <w:rFonts w:ascii="Times New Roman" w:eastAsia="Times New Roman" w:hAnsi="Times New Roman" w:cs="Times New Roman"/>
      <w:bCs/>
      <w:sz w:val="24"/>
      <w:szCs w:val="24"/>
      <w:lang w:eastAsia="ru-RU"/>
    </w:rPr>
  </w:style>
  <w:style w:type="paragraph" w:styleId="23">
    <w:name w:val="Body Text 2"/>
    <w:basedOn w:val="a0"/>
    <w:link w:val="24"/>
    <w:rsid w:val="00BE65A2"/>
    <w:pPr>
      <w:jc w:val="both"/>
    </w:pPr>
    <w:rPr>
      <w:szCs w:val="28"/>
    </w:rPr>
  </w:style>
  <w:style w:type="character" w:customStyle="1" w:styleId="24">
    <w:name w:val="Основной текст 2 Знак"/>
    <w:basedOn w:val="a1"/>
    <w:link w:val="23"/>
    <w:rsid w:val="00BE65A2"/>
    <w:rPr>
      <w:rFonts w:ascii="Times New Roman" w:eastAsia="Times New Roman" w:hAnsi="Times New Roman" w:cs="Times New Roman"/>
      <w:sz w:val="24"/>
      <w:szCs w:val="28"/>
      <w:lang w:eastAsia="ru-RU"/>
    </w:rPr>
  </w:style>
  <w:style w:type="paragraph" w:styleId="31">
    <w:name w:val="Body Text Indent 3"/>
    <w:basedOn w:val="a0"/>
    <w:link w:val="32"/>
    <w:rsid w:val="00BE65A2"/>
    <w:pPr>
      <w:ind w:left="426"/>
      <w:jc w:val="both"/>
    </w:pPr>
  </w:style>
  <w:style w:type="character" w:customStyle="1" w:styleId="32">
    <w:name w:val="Основной текст с отступом 3 Знак"/>
    <w:basedOn w:val="a1"/>
    <w:link w:val="31"/>
    <w:rsid w:val="00BE65A2"/>
    <w:rPr>
      <w:rFonts w:ascii="Times New Roman" w:eastAsia="Times New Roman" w:hAnsi="Times New Roman" w:cs="Times New Roman"/>
      <w:sz w:val="24"/>
      <w:szCs w:val="24"/>
      <w:lang w:eastAsia="ru-RU"/>
    </w:rPr>
  </w:style>
  <w:style w:type="character" w:styleId="af">
    <w:name w:val="Hyperlink"/>
    <w:rsid w:val="00BE65A2"/>
    <w:rPr>
      <w:color w:val="0000FF"/>
      <w:u w:val="single"/>
    </w:rPr>
  </w:style>
  <w:style w:type="character" w:styleId="af0">
    <w:name w:val="FollowedHyperlink"/>
    <w:rsid w:val="00BE65A2"/>
    <w:rPr>
      <w:color w:val="800080"/>
      <w:u w:val="single"/>
    </w:rPr>
  </w:style>
  <w:style w:type="paragraph" w:styleId="33">
    <w:name w:val="Body Text 3"/>
    <w:basedOn w:val="a0"/>
    <w:link w:val="34"/>
    <w:rsid w:val="00BE65A2"/>
    <w:pPr>
      <w:jc w:val="both"/>
    </w:pPr>
    <w:rPr>
      <w:sz w:val="20"/>
    </w:rPr>
  </w:style>
  <w:style w:type="character" w:customStyle="1" w:styleId="34">
    <w:name w:val="Основной текст 3 Знак"/>
    <w:basedOn w:val="a1"/>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1">
    <w:name w:val="line number"/>
    <w:basedOn w:val="a1"/>
    <w:rsid w:val="00BE65A2"/>
  </w:style>
  <w:style w:type="paragraph" w:styleId="af2">
    <w:name w:val="Subtitle"/>
    <w:basedOn w:val="a0"/>
    <w:link w:val="af3"/>
    <w:qFormat/>
    <w:rsid w:val="00BE65A2"/>
    <w:pPr>
      <w:jc w:val="center"/>
    </w:pPr>
    <w:rPr>
      <w:b/>
      <w:bCs/>
    </w:rPr>
  </w:style>
  <w:style w:type="character" w:customStyle="1" w:styleId="af3">
    <w:name w:val="Подзаголовок Знак"/>
    <w:basedOn w:val="a1"/>
    <w:link w:val="af2"/>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4">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0"/>
    <w:link w:val="af5"/>
    <w:rsid w:val="00BE65A2"/>
    <w:pPr>
      <w:jc w:val="both"/>
    </w:pPr>
    <w:rPr>
      <w:kern w:val="16"/>
      <w:sz w:val="28"/>
      <w:szCs w:val="20"/>
    </w:rPr>
  </w:style>
  <w:style w:type="paragraph" w:customStyle="1" w:styleId="af6">
    <w:name w:val="текст сноски"/>
    <w:basedOn w:val="a0"/>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0"/>
    <w:rsid w:val="00BE65A2"/>
    <w:pPr>
      <w:numPr>
        <w:numId w:val="3"/>
      </w:numPr>
      <w:tabs>
        <w:tab w:val="clear" w:pos="1440"/>
      </w:tabs>
      <w:ind w:left="0" w:firstLine="600"/>
      <w:jc w:val="both"/>
    </w:pPr>
    <w:rPr>
      <w:sz w:val="29"/>
      <w:szCs w:val="29"/>
    </w:rPr>
  </w:style>
  <w:style w:type="paragraph" w:styleId="af7">
    <w:name w:val="Plain Text"/>
    <w:basedOn w:val="a0"/>
    <w:link w:val="af8"/>
    <w:rsid w:val="00BE65A2"/>
    <w:rPr>
      <w:rFonts w:ascii="Courier New" w:hAnsi="Courier New"/>
      <w:sz w:val="20"/>
      <w:szCs w:val="20"/>
    </w:rPr>
  </w:style>
  <w:style w:type="character" w:customStyle="1" w:styleId="af8">
    <w:name w:val="Текст Знак"/>
    <w:basedOn w:val="a1"/>
    <w:link w:val="af7"/>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9">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0"/>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0"/>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a">
    <w:name w:val="Balloon Text"/>
    <w:basedOn w:val="a0"/>
    <w:link w:val="afb"/>
    <w:semiHidden/>
    <w:rsid w:val="00BE65A2"/>
    <w:rPr>
      <w:rFonts w:ascii="Tahoma" w:hAnsi="Tahoma" w:cs="Tahoma"/>
      <w:sz w:val="16"/>
      <w:szCs w:val="16"/>
    </w:rPr>
  </w:style>
  <w:style w:type="character" w:customStyle="1" w:styleId="afb">
    <w:name w:val="Текст выноски Знак"/>
    <w:basedOn w:val="a1"/>
    <w:link w:val="afa"/>
    <w:semiHidden/>
    <w:rsid w:val="00BE65A2"/>
    <w:rPr>
      <w:rFonts w:ascii="Tahoma" w:eastAsia="Times New Roman" w:hAnsi="Tahoma" w:cs="Tahoma"/>
      <w:sz w:val="16"/>
      <w:szCs w:val="16"/>
      <w:lang w:eastAsia="ru-RU"/>
    </w:rPr>
  </w:style>
  <w:style w:type="paragraph" w:styleId="afc">
    <w:name w:val="List Paragraph"/>
    <w:basedOn w:val="a0"/>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0"/>
    <w:link w:val="37"/>
    <w:rsid w:val="00BE65A2"/>
    <w:pPr>
      <w:shd w:val="clear" w:color="auto" w:fill="FFFFFF"/>
      <w:spacing w:after="60" w:line="0" w:lineRule="atLeast"/>
    </w:pPr>
  </w:style>
  <w:style w:type="character" w:customStyle="1" w:styleId="af5">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0"/>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0"/>
    <w:link w:val="27"/>
    <w:rsid w:val="00BE65A2"/>
    <w:pPr>
      <w:shd w:val="clear" w:color="auto" w:fill="FFFFFF"/>
      <w:spacing w:line="333" w:lineRule="exact"/>
      <w:jc w:val="both"/>
    </w:pPr>
    <w:rPr>
      <w:sz w:val="28"/>
      <w:szCs w:val="28"/>
    </w:rPr>
  </w:style>
  <w:style w:type="character" w:customStyle="1" w:styleId="afd">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e">
    <w:name w:val="Table Grid"/>
    <w:basedOn w:val="a2"/>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2"/>
    <w:next w:val="afe"/>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2"/>
    <w:next w:val="afe"/>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2"/>
    <w:next w:val="afe"/>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e"/>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E65A2"/>
  </w:style>
  <w:style w:type="table" w:customStyle="1" w:styleId="51">
    <w:name w:val="Сетка таблицы5"/>
    <w:basedOn w:val="a2"/>
    <w:next w:val="afe"/>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0"/>
    <w:rsid w:val="00BE20CB"/>
    <w:pPr>
      <w:ind w:left="720"/>
    </w:pPr>
    <w:rPr>
      <w:rFonts w:cs="Calibri"/>
      <w:sz w:val="28"/>
      <w:szCs w:val="28"/>
    </w:rPr>
  </w:style>
  <w:style w:type="paragraph" w:styleId="aff0">
    <w:name w:val="Normal (Web)"/>
    <w:basedOn w:val="a0"/>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0"/>
    <w:rsid w:val="00BE20CB"/>
    <w:pPr>
      <w:widowControl w:val="0"/>
      <w:autoSpaceDE w:val="0"/>
      <w:autoSpaceDN w:val="0"/>
      <w:adjustRightInd w:val="0"/>
      <w:spacing w:line="274" w:lineRule="exact"/>
      <w:jc w:val="both"/>
    </w:pPr>
  </w:style>
  <w:style w:type="paragraph" w:styleId="aff1">
    <w:name w:val="footnote text"/>
    <w:aliases w:val="Знак2,Знак21,Знак211,Знак2111,Знак21111,Знак211111,Знак4,Основной текст с отступом 22"/>
    <w:basedOn w:val="a0"/>
    <w:link w:val="aff2"/>
    <w:uiPriority w:val="99"/>
    <w:rsid w:val="00ED137D"/>
    <w:rPr>
      <w:sz w:val="20"/>
      <w:szCs w:val="20"/>
    </w:rPr>
  </w:style>
  <w:style w:type="character" w:customStyle="1" w:styleId="aff2">
    <w:name w:val="Текст сноски Знак"/>
    <w:aliases w:val="Знак2 Знак,Знак21 Знак,Знак211 Знак,Знак2111 Знак,Знак21111 Знак,Знак211111 Знак,Знак4 Знак,Основной текст с отступом 22 Знак"/>
    <w:basedOn w:val="a1"/>
    <w:link w:val="aff1"/>
    <w:uiPriority w:val="99"/>
    <w:rsid w:val="00ED137D"/>
    <w:rPr>
      <w:rFonts w:ascii="Times New Roman" w:eastAsia="Times New Roman" w:hAnsi="Times New Roman" w:cs="Times New Roman"/>
      <w:sz w:val="20"/>
      <w:szCs w:val="20"/>
      <w:lang w:eastAsia="ru-RU"/>
    </w:rPr>
  </w:style>
  <w:style w:type="character" w:styleId="aff3">
    <w:name w:val="footnote reference"/>
    <w:uiPriority w:val="99"/>
    <w:rsid w:val="00ED137D"/>
    <w:rPr>
      <w:vertAlign w:val="superscript"/>
    </w:rPr>
  </w:style>
  <w:style w:type="character" w:customStyle="1" w:styleId="wmi-callto">
    <w:name w:val="wmi-callto"/>
    <w:basedOn w:val="a1"/>
    <w:rsid w:val="00066515"/>
  </w:style>
  <w:style w:type="paragraph" w:customStyle="1" w:styleId="main">
    <w:name w:val="main"/>
    <w:basedOn w:val="a0"/>
    <w:rsid w:val="001706A1"/>
    <w:pPr>
      <w:spacing w:before="100" w:beforeAutospacing="1" w:after="100" w:afterAutospacing="1"/>
    </w:pPr>
  </w:style>
  <w:style w:type="character" w:customStyle="1" w:styleId="style1">
    <w:name w:val="style1"/>
    <w:basedOn w:val="a1"/>
    <w:rsid w:val="001706A1"/>
  </w:style>
  <w:style w:type="paragraph" w:styleId="aff4">
    <w:name w:val="endnote text"/>
    <w:basedOn w:val="a0"/>
    <w:link w:val="aff5"/>
    <w:rsid w:val="00683984"/>
    <w:rPr>
      <w:sz w:val="20"/>
      <w:szCs w:val="20"/>
    </w:rPr>
  </w:style>
  <w:style w:type="character" w:customStyle="1" w:styleId="aff5">
    <w:name w:val="Текст концевой сноски Знак"/>
    <w:basedOn w:val="a1"/>
    <w:link w:val="aff4"/>
    <w:rsid w:val="00683984"/>
    <w:rPr>
      <w:rFonts w:ascii="Times New Roman" w:eastAsia="Times New Roman" w:hAnsi="Times New Roman" w:cs="Times New Roman"/>
      <w:sz w:val="20"/>
      <w:szCs w:val="20"/>
      <w:lang w:eastAsia="ru-RU"/>
    </w:rPr>
  </w:style>
  <w:style w:type="paragraph" w:customStyle="1" w:styleId="ListParagraph1">
    <w:name w:val="List Paragraph1"/>
    <w:basedOn w:val="a0"/>
    <w:uiPriority w:val="99"/>
    <w:rsid w:val="00BB6835"/>
    <w:pPr>
      <w:ind w:left="720"/>
    </w:pPr>
    <w:rPr>
      <w:rFonts w:cs="Calibri"/>
    </w:rPr>
  </w:style>
  <w:style w:type="table" w:customStyle="1" w:styleId="61">
    <w:name w:val="Сетка таблицы6"/>
    <w:basedOn w:val="a2"/>
    <w:next w:val="afe"/>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0"/>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6">
    <w:name w:val="endnote reference"/>
    <w:basedOn w:val="a1"/>
    <w:uiPriority w:val="99"/>
    <w:semiHidden/>
    <w:unhideWhenUsed/>
    <w:rsid w:val="00FD0FC2"/>
    <w:rPr>
      <w:vertAlign w:val="superscript"/>
    </w:rPr>
  </w:style>
  <w:style w:type="character" w:styleId="aff7">
    <w:name w:val="Strong"/>
    <w:basedOn w:val="a1"/>
    <w:uiPriority w:val="22"/>
    <w:qFormat/>
    <w:rsid w:val="004E6169"/>
    <w:rPr>
      <w:b/>
      <w:bCs/>
    </w:rPr>
  </w:style>
  <w:style w:type="character" w:customStyle="1" w:styleId="nw">
    <w:name w:val="nw"/>
    <w:basedOn w:val="a1"/>
    <w:rsid w:val="0041013A"/>
  </w:style>
  <w:style w:type="paragraph" w:customStyle="1" w:styleId="2-11">
    <w:name w:val="содержание2-11"/>
    <w:basedOn w:val="a0"/>
    <w:rsid w:val="00013903"/>
    <w:pPr>
      <w:spacing w:after="60"/>
      <w:jc w:val="both"/>
    </w:pPr>
  </w:style>
  <w:style w:type="character" w:customStyle="1" w:styleId="1c">
    <w:name w:val="Неразрешенное упоминание1"/>
    <w:basedOn w:val="a1"/>
    <w:uiPriority w:val="99"/>
    <w:semiHidden/>
    <w:unhideWhenUsed/>
    <w:rsid w:val="0074343F"/>
    <w:rPr>
      <w:color w:val="605E5C"/>
      <w:shd w:val="clear" w:color="auto" w:fill="E1DFDD"/>
    </w:rPr>
  </w:style>
  <w:style w:type="character" w:customStyle="1" w:styleId="apple-tab-span">
    <w:name w:val="apple-tab-span"/>
    <w:basedOn w:val="a1"/>
    <w:rsid w:val="00807D2F"/>
  </w:style>
  <w:style w:type="paragraph" w:customStyle="1" w:styleId="Default">
    <w:name w:val="Default"/>
    <w:qForma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b">
    <w:name w:val="Неразрешенное упоминание2"/>
    <w:basedOn w:val="a1"/>
    <w:uiPriority w:val="99"/>
    <w:semiHidden/>
    <w:unhideWhenUsed/>
    <w:rsid w:val="00601DAB"/>
    <w:rPr>
      <w:color w:val="605E5C"/>
      <w:shd w:val="clear" w:color="auto" w:fill="E1DFDD"/>
    </w:rPr>
  </w:style>
  <w:style w:type="paragraph" w:styleId="aff8">
    <w:name w:val="No Spacing"/>
    <w:uiPriority w:val="1"/>
    <w:qFormat/>
    <w:rsid w:val="00D11692"/>
    <w:pPr>
      <w:spacing w:after="0" w:line="240" w:lineRule="auto"/>
    </w:pPr>
  </w:style>
  <w:style w:type="paragraph" w:styleId="aff9">
    <w:name w:val="List"/>
    <w:basedOn w:val="a0"/>
    <w:rsid w:val="003F713C"/>
    <w:pPr>
      <w:spacing w:after="60"/>
      <w:ind w:left="283" w:hanging="283"/>
      <w:contextualSpacing/>
      <w:jc w:val="both"/>
    </w:pPr>
  </w:style>
  <w:style w:type="paragraph" w:customStyle="1" w:styleId="BodySingle">
    <w:name w:val="Body Single"/>
    <w:rsid w:val="00831225"/>
    <w:pPr>
      <w:tabs>
        <w:tab w:val="left" w:pos="360"/>
        <w:tab w:val="left" w:pos="720"/>
        <w:tab w:val="left" w:pos="1080"/>
        <w:tab w:val="left" w:pos="1440"/>
        <w:tab w:val="left" w:pos="2880"/>
        <w:tab w:val="left" w:pos="4320"/>
        <w:tab w:val="left" w:pos="5775"/>
        <w:tab w:val="left" w:pos="7200"/>
        <w:tab w:val="left" w:pos="8640"/>
        <w:tab w:val="right" w:pos="10425"/>
      </w:tabs>
      <w:spacing w:after="0" w:line="240" w:lineRule="auto"/>
      <w:jc w:val="both"/>
    </w:pPr>
    <w:rPr>
      <w:rFonts w:ascii="Times New Roman" w:eastAsia="Times New Roman" w:hAnsi="Times New Roman" w:cs="Times New Roman"/>
      <w:snapToGrid w:val="0"/>
      <w:color w:val="000000"/>
      <w:sz w:val="24"/>
      <w:szCs w:val="20"/>
      <w:lang w:val="en-GB"/>
    </w:rPr>
  </w:style>
  <w:style w:type="paragraph" w:customStyle="1" w:styleId="p2">
    <w:name w:val="p2"/>
    <w:basedOn w:val="a0"/>
    <w:rsid w:val="00E23490"/>
    <w:pPr>
      <w:spacing w:before="100" w:beforeAutospacing="1" w:after="100" w:afterAutospacing="1"/>
    </w:pPr>
  </w:style>
  <w:style w:type="character" w:customStyle="1" w:styleId="s1">
    <w:name w:val="s1"/>
    <w:basedOn w:val="a1"/>
    <w:rsid w:val="00E23490"/>
  </w:style>
  <w:style w:type="paragraph" w:customStyle="1" w:styleId="12pt">
    <w:name w:val="Обычный + 12 pt"/>
    <w:aliases w:val="по ширине,Первая строка:  1,25 см"/>
    <w:basedOn w:val="a0"/>
    <w:rsid w:val="00E23490"/>
    <w:pPr>
      <w:ind w:firstLine="709"/>
      <w:jc w:val="both"/>
    </w:pPr>
  </w:style>
  <w:style w:type="paragraph" w:customStyle="1" w:styleId="western">
    <w:name w:val="western"/>
    <w:basedOn w:val="a0"/>
    <w:uiPriority w:val="99"/>
    <w:rsid w:val="00591D46"/>
    <w:pPr>
      <w:spacing w:before="100" w:beforeAutospacing="1" w:after="100" w:afterAutospacing="1"/>
    </w:pPr>
  </w:style>
  <w:style w:type="paragraph" w:customStyle="1" w:styleId="220">
    <w:name w:val="Основной текст 22"/>
    <w:basedOn w:val="a0"/>
    <w:rsid w:val="004A2222"/>
    <w:pPr>
      <w:jc w:val="both"/>
    </w:pPr>
    <w:rPr>
      <w:sz w:val="22"/>
      <w:szCs w:val="20"/>
    </w:rPr>
  </w:style>
  <w:style w:type="character" w:styleId="affa">
    <w:name w:val="Unresolved Mention"/>
    <w:basedOn w:val="a1"/>
    <w:uiPriority w:val="99"/>
    <w:semiHidden/>
    <w:unhideWhenUsed/>
    <w:rsid w:val="002534FF"/>
    <w:rPr>
      <w:color w:val="605E5C"/>
      <w:shd w:val="clear" w:color="auto" w:fill="E1DFDD"/>
    </w:rPr>
  </w:style>
  <w:style w:type="paragraph" w:customStyle="1" w:styleId="a">
    <w:name w:val="СНГП"/>
    <w:basedOn w:val="a0"/>
    <w:link w:val="affb"/>
    <w:uiPriority w:val="99"/>
    <w:rsid w:val="00124C3E"/>
    <w:pPr>
      <w:numPr>
        <w:numId w:val="38"/>
      </w:numPr>
      <w:suppressAutoHyphens/>
      <w:jc w:val="both"/>
    </w:pPr>
    <w:rPr>
      <w:lang w:eastAsia="ar-SA"/>
    </w:rPr>
  </w:style>
  <w:style w:type="character" w:customStyle="1" w:styleId="affb">
    <w:name w:val="СНГП Знак"/>
    <w:link w:val="a"/>
    <w:uiPriority w:val="99"/>
    <w:locked/>
    <w:rsid w:val="00124C3E"/>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35396634">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06476165">
      <w:bodyDiv w:val="1"/>
      <w:marLeft w:val="0"/>
      <w:marRight w:val="0"/>
      <w:marTop w:val="0"/>
      <w:marBottom w:val="0"/>
      <w:divBdr>
        <w:top w:val="none" w:sz="0" w:space="0" w:color="auto"/>
        <w:left w:val="none" w:sz="0" w:space="0" w:color="auto"/>
        <w:bottom w:val="none" w:sz="0" w:space="0" w:color="auto"/>
        <w:right w:val="none" w:sz="0" w:space="0" w:color="auto"/>
      </w:divBdr>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915211533">
      <w:bodyDiv w:val="1"/>
      <w:marLeft w:val="0"/>
      <w:marRight w:val="0"/>
      <w:marTop w:val="0"/>
      <w:marBottom w:val="0"/>
      <w:divBdr>
        <w:top w:val="none" w:sz="0" w:space="0" w:color="auto"/>
        <w:left w:val="none" w:sz="0" w:space="0" w:color="auto"/>
        <w:bottom w:val="none" w:sz="0" w:space="0" w:color="auto"/>
        <w:right w:val="none" w:sz="0" w:space="0" w:color="auto"/>
      </w:divBdr>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12658130">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455177624">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 w:id="213452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ros.t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elros.tv/"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BF3C2-D4DF-A646-9250-9EF0CDBD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41</Pages>
  <Words>15163</Words>
  <Characters>86430</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TRO BelRos TV</cp:lastModifiedBy>
  <cp:revision>21</cp:revision>
  <cp:lastPrinted>2024-10-21T13:51:00Z</cp:lastPrinted>
  <dcterms:created xsi:type="dcterms:W3CDTF">2024-10-23T11:07:00Z</dcterms:created>
  <dcterms:modified xsi:type="dcterms:W3CDTF">2024-12-05T16:32:00Z</dcterms:modified>
</cp:coreProperties>
</file>