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2A185E61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>о</w:t>
      </w:r>
      <w:r w:rsidR="005A19FA" w:rsidRPr="005A19FA">
        <w:rPr>
          <w:smallCaps w:val="0"/>
          <w:sz w:val="24"/>
          <w:szCs w:val="24"/>
        </w:rPr>
        <w:t xml:space="preserve"> </w:t>
      </w:r>
      <w:r w:rsidR="005A19FA">
        <w:rPr>
          <w:smallCaps w:val="0"/>
          <w:sz w:val="24"/>
          <w:szCs w:val="24"/>
        </w:rPr>
        <w:t>повторном</w:t>
      </w:r>
      <w:r w:rsidR="00A63658">
        <w:rPr>
          <w:smallCaps w:val="0"/>
          <w:sz w:val="24"/>
          <w:szCs w:val="24"/>
        </w:rPr>
        <w:t xml:space="preserve">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953E1E" w:rsidRPr="00953E1E">
        <w:rPr>
          <w:smallCaps w:val="0"/>
          <w:sz w:val="24"/>
          <w:szCs w:val="24"/>
        </w:rPr>
        <w:t>о предоставлении услуг по обеспечению условия для функционирования производственно-эфирного комплекса Заказчика</w:t>
      </w:r>
    </w:p>
    <w:p w14:paraId="4BB02632" w14:textId="50F4C363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5A19FA">
        <w:rPr>
          <w:sz w:val="24"/>
          <w:szCs w:val="24"/>
        </w:rPr>
        <w:t>09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5A19FA">
        <w:rPr>
          <w:sz w:val="24"/>
          <w:szCs w:val="24"/>
        </w:rPr>
        <w:t>декабря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20B25BE6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953E1E" w:rsidRPr="00953E1E">
        <w:rPr>
          <w:sz w:val="24"/>
          <w:szCs w:val="24"/>
        </w:rPr>
        <w:t>предоставлени</w:t>
      </w:r>
      <w:r w:rsidR="00953E1E">
        <w:rPr>
          <w:sz w:val="24"/>
          <w:szCs w:val="24"/>
        </w:rPr>
        <w:t>е</w:t>
      </w:r>
      <w:r w:rsidR="00953E1E" w:rsidRPr="00953E1E">
        <w:rPr>
          <w:sz w:val="24"/>
          <w:szCs w:val="24"/>
        </w:rPr>
        <w:t xml:space="preserve"> услуг по обеспечению условия для функционирования производственно-эфирного комплекса Заказчика</w:t>
      </w:r>
      <w:r w:rsidR="00953E1E">
        <w:rPr>
          <w:sz w:val="24"/>
          <w:szCs w:val="24"/>
        </w:rPr>
        <w:t>.</w:t>
      </w:r>
    </w:p>
    <w:p w14:paraId="442D688A" w14:textId="143E4CD0" w:rsidR="002416AA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Начальная (максимальная) цена договора</w:t>
      </w:r>
      <w:r w:rsidRPr="002416AA">
        <w:rPr>
          <w:sz w:val="24"/>
          <w:szCs w:val="24"/>
        </w:rPr>
        <w:t>:</w:t>
      </w:r>
      <w:r w:rsidR="00207004" w:rsidRPr="002416AA">
        <w:rPr>
          <w:sz w:val="24"/>
          <w:szCs w:val="24"/>
        </w:rPr>
        <w:t xml:space="preserve"> </w:t>
      </w:r>
      <w:r w:rsidR="00953E1E" w:rsidRPr="00953E1E">
        <w:rPr>
          <w:sz w:val="22"/>
          <w:szCs w:val="22"/>
        </w:rPr>
        <w:t>2 847 157 (Два миллиона восемьсот сорок семь тысяч сто пятьдесят семь) рублей 20 копеек</w:t>
      </w:r>
      <w:r w:rsidR="00953E1E">
        <w:rPr>
          <w:sz w:val="22"/>
          <w:szCs w:val="22"/>
        </w:rPr>
        <w:t>.</w:t>
      </w:r>
    </w:p>
    <w:p w14:paraId="06571D38" w14:textId="31FFFA2D" w:rsidR="008114C6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Срок оказания услуг</w:t>
      </w:r>
      <w:r w:rsidRPr="002416AA">
        <w:rPr>
          <w:sz w:val="24"/>
          <w:szCs w:val="24"/>
        </w:rPr>
        <w:t xml:space="preserve">: с </w:t>
      </w:r>
      <w:r w:rsidR="0098446A" w:rsidRPr="002416A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5C734087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A19FA">
        <w:rPr>
          <w:rFonts w:ascii="Times New Roman" w:hAnsi="Times New Roman"/>
          <w:sz w:val="24"/>
          <w:szCs w:val="24"/>
        </w:rPr>
        <w:t>Бирюков А.А.</w:t>
      </w:r>
    </w:p>
    <w:p w14:paraId="0EEC9892" w14:textId="37CD0EC7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5A19FA">
        <w:rPr>
          <w:rFonts w:ascii="Times New Roman" w:hAnsi="Times New Roman"/>
          <w:sz w:val="24"/>
          <w:szCs w:val="24"/>
        </w:rPr>
        <w:t>Баралейчук</w:t>
      </w:r>
      <w:proofErr w:type="spellEnd"/>
      <w:r w:rsidR="005A19FA">
        <w:rPr>
          <w:rFonts w:ascii="Times New Roman" w:hAnsi="Times New Roman"/>
          <w:sz w:val="24"/>
          <w:szCs w:val="24"/>
        </w:rPr>
        <w:t xml:space="preserve"> Д.В.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2598790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A19FA">
        <w:rPr>
          <w:rFonts w:ascii="Times New Roman" w:hAnsi="Times New Roman"/>
          <w:sz w:val="24"/>
          <w:szCs w:val="24"/>
        </w:rPr>
        <w:t>Худолеева О.О.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4DEEE1A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Процедура</w:t>
      </w:r>
      <w:r w:rsidR="002050CF">
        <w:rPr>
          <w:rFonts w:ascii="Times New Roman" w:hAnsi="Times New Roman"/>
          <w:sz w:val="24"/>
          <w:szCs w:val="24"/>
        </w:rPr>
        <w:t xml:space="preserve"> повторного</w:t>
      </w:r>
      <w:r w:rsidRPr="00E62914">
        <w:rPr>
          <w:rFonts w:ascii="Times New Roman" w:hAnsi="Times New Roman"/>
          <w:sz w:val="24"/>
          <w:szCs w:val="24"/>
        </w:rPr>
        <w:t xml:space="preserve">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5A19FA">
        <w:rPr>
          <w:rFonts w:ascii="Times New Roman" w:hAnsi="Times New Roman"/>
          <w:sz w:val="24"/>
          <w:szCs w:val="24"/>
        </w:rPr>
        <w:t>09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5A19FA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A19FA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A19FA">
        <w:rPr>
          <w:rFonts w:ascii="Times New Roman" w:hAnsi="Times New Roman"/>
          <w:sz w:val="24"/>
          <w:szCs w:val="24"/>
        </w:rPr>
        <w:t>05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03E418EC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5A19FA">
        <w:rPr>
          <w:rFonts w:ascii="Times New Roman" w:hAnsi="Times New Roman"/>
          <w:sz w:val="24"/>
          <w:szCs w:val="24"/>
        </w:rPr>
        <w:t>09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5A19FA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18EA855D" w:rsidR="00E317E3" w:rsidRDefault="005A19F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CCA192D" w:rsidR="00E317E3" w:rsidRDefault="005A19F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Баралейчук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0F7B0E3E" w:rsidR="00654D21" w:rsidRDefault="005A19F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0F246D"/>
    <w:rsid w:val="001132B5"/>
    <w:rsid w:val="00117129"/>
    <w:rsid w:val="001D7F01"/>
    <w:rsid w:val="001F7C78"/>
    <w:rsid w:val="002050CF"/>
    <w:rsid w:val="00207004"/>
    <w:rsid w:val="002416AA"/>
    <w:rsid w:val="002C2DED"/>
    <w:rsid w:val="003419B7"/>
    <w:rsid w:val="00365D70"/>
    <w:rsid w:val="00383E72"/>
    <w:rsid w:val="003A331E"/>
    <w:rsid w:val="00406EAD"/>
    <w:rsid w:val="00411796"/>
    <w:rsid w:val="004D0E04"/>
    <w:rsid w:val="00543FA1"/>
    <w:rsid w:val="005A19FA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53E1E"/>
    <w:rsid w:val="0098446A"/>
    <w:rsid w:val="0098752C"/>
    <w:rsid w:val="00A57B6F"/>
    <w:rsid w:val="00A63658"/>
    <w:rsid w:val="00B02188"/>
    <w:rsid w:val="00B13CF5"/>
    <w:rsid w:val="00B322A7"/>
    <w:rsid w:val="00C67092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2024-12-10T09:00:00Z</cp:lastPrinted>
  <dcterms:created xsi:type="dcterms:W3CDTF">2024-12-10T08:22:00Z</dcterms:created>
  <dcterms:modified xsi:type="dcterms:W3CDTF">2024-12-10T09:01:00Z</dcterms:modified>
</cp:coreProperties>
</file>